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4E56" w:rsidRPr="00A3628C" w:rsidRDefault="006A4E56" w:rsidP="006A4E56">
      <w:pPr>
        <w:pStyle w:val="Style5"/>
        <w:widowControl/>
        <w:spacing w:line="240" w:lineRule="auto"/>
        <w:jc w:val="right"/>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Załącznik Nr 2</w:t>
      </w:r>
    </w:p>
    <w:p w:rsidR="006A4E56" w:rsidRPr="00A3628C" w:rsidRDefault="006A4E56" w:rsidP="006A4E56">
      <w:pPr>
        <w:pStyle w:val="Style5"/>
        <w:widowControl/>
        <w:spacing w:line="240" w:lineRule="auto"/>
        <w:rPr>
          <w:rStyle w:val="FontStyle13"/>
          <w:rFonts w:asciiTheme="minorHAnsi" w:hAnsiTheme="minorHAnsi" w:cstheme="minorHAnsi"/>
          <w:sz w:val="22"/>
          <w:szCs w:val="22"/>
          <w:lang w:eastAsia="en-US"/>
        </w:rPr>
      </w:pPr>
    </w:p>
    <w:p w:rsidR="006A4E56" w:rsidRPr="00A3628C" w:rsidRDefault="006A4E56" w:rsidP="006A4E56">
      <w:pPr>
        <w:pStyle w:val="Style5"/>
        <w:widowControl/>
        <w:spacing w:line="240" w:lineRule="auto"/>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A.263.</w:t>
      </w:r>
      <w:r>
        <w:rPr>
          <w:rStyle w:val="FontStyle13"/>
          <w:rFonts w:asciiTheme="minorHAnsi" w:hAnsiTheme="minorHAnsi" w:cstheme="minorHAnsi"/>
          <w:sz w:val="22"/>
          <w:szCs w:val="22"/>
          <w:lang w:eastAsia="en-US"/>
        </w:rPr>
        <w:t>1.2023</w:t>
      </w:r>
    </w:p>
    <w:p w:rsidR="006A4E56" w:rsidRPr="00A3628C" w:rsidRDefault="006A4E56" w:rsidP="006A4E56">
      <w:pPr>
        <w:pStyle w:val="Style5"/>
        <w:widowControl/>
        <w:spacing w:line="240" w:lineRule="auto"/>
        <w:rPr>
          <w:rStyle w:val="FontStyle13"/>
          <w:rFonts w:asciiTheme="minorHAnsi" w:hAnsiTheme="minorHAnsi" w:cstheme="minorHAnsi"/>
          <w:sz w:val="22"/>
          <w:szCs w:val="22"/>
          <w:lang w:eastAsia="en-US"/>
        </w:rPr>
      </w:pPr>
    </w:p>
    <w:p w:rsidR="006A4E56" w:rsidRPr="00A3628C" w:rsidRDefault="006A4E56" w:rsidP="006A4E56">
      <w:pPr>
        <w:pStyle w:val="Style8"/>
        <w:widowControl/>
        <w:spacing w:line="240" w:lineRule="auto"/>
        <w:jc w:val="center"/>
        <w:rPr>
          <w:rFonts w:asciiTheme="minorHAnsi" w:hAnsiTheme="minorHAnsi" w:cstheme="minorHAnsi"/>
          <w:sz w:val="22"/>
          <w:szCs w:val="22"/>
        </w:rPr>
      </w:pPr>
    </w:p>
    <w:p w:rsidR="006A4E56" w:rsidRPr="00A3628C" w:rsidRDefault="006A4E56" w:rsidP="006A4E56">
      <w:pPr>
        <w:pStyle w:val="Style8"/>
        <w:widowControl/>
        <w:tabs>
          <w:tab w:val="left" w:leader="dot" w:pos="4387"/>
        </w:tabs>
        <w:spacing w:before="10" w:line="240" w:lineRule="auto"/>
        <w:jc w:val="center"/>
        <w:rPr>
          <w:rStyle w:val="FontStyle13"/>
          <w:rFonts w:asciiTheme="minorHAnsi" w:hAnsiTheme="minorHAnsi" w:cstheme="minorHAnsi"/>
          <w:sz w:val="22"/>
          <w:szCs w:val="22"/>
          <w:lang w:eastAsia="en-US"/>
        </w:rPr>
      </w:pPr>
      <w:r w:rsidRPr="00A3628C">
        <w:rPr>
          <w:rStyle w:val="FontStyle14"/>
          <w:rFonts w:asciiTheme="minorHAnsi" w:hAnsiTheme="minorHAnsi" w:cstheme="minorHAnsi"/>
          <w:sz w:val="22"/>
          <w:szCs w:val="22"/>
          <w:lang w:eastAsia="en-US"/>
        </w:rPr>
        <w:t>Umowa</w:t>
      </w:r>
      <w:r>
        <w:rPr>
          <w:rStyle w:val="FontStyle14"/>
          <w:rFonts w:asciiTheme="minorHAnsi" w:hAnsiTheme="minorHAnsi" w:cstheme="minorHAnsi"/>
          <w:sz w:val="22"/>
          <w:szCs w:val="22"/>
          <w:lang w:eastAsia="en-US"/>
        </w:rPr>
        <w:t xml:space="preserve"> Nr ………………</w:t>
      </w:r>
    </w:p>
    <w:p w:rsidR="006A4E56" w:rsidRPr="00A3628C" w:rsidRDefault="006A4E56" w:rsidP="006A4E56">
      <w:pPr>
        <w:pStyle w:val="Style10"/>
        <w:widowControl/>
        <w:spacing w:line="240" w:lineRule="auto"/>
        <w:jc w:val="center"/>
        <w:rPr>
          <w:rFonts w:asciiTheme="minorHAnsi" w:hAnsiTheme="minorHAnsi" w:cstheme="minorHAnsi"/>
          <w:sz w:val="22"/>
          <w:szCs w:val="22"/>
        </w:rPr>
      </w:pPr>
    </w:p>
    <w:p w:rsidR="006A4E56" w:rsidRPr="00A3628C" w:rsidRDefault="006A4E56" w:rsidP="006A4E56">
      <w:pPr>
        <w:pStyle w:val="Style10"/>
        <w:widowControl/>
        <w:tabs>
          <w:tab w:val="left" w:leader="dot" w:pos="2602"/>
        </w:tabs>
        <w:spacing w:before="24" w:line="240" w:lineRule="auto"/>
        <w:jc w:val="center"/>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 xml:space="preserve">zawarta w dniu </w:t>
      </w:r>
      <w:r>
        <w:rPr>
          <w:rStyle w:val="FontStyle13"/>
          <w:rFonts w:asciiTheme="minorHAnsi" w:hAnsiTheme="minorHAnsi" w:cstheme="minorHAnsi"/>
          <w:sz w:val="22"/>
          <w:szCs w:val="22"/>
          <w:lang w:eastAsia="en-US"/>
        </w:rPr>
        <w:t xml:space="preserve">……….. </w:t>
      </w:r>
      <w:r w:rsidRPr="00A3628C">
        <w:rPr>
          <w:rStyle w:val="FontStyle13"/>
          <w:rFonts w:asciiTheme="minorHAnsi" w:hAnsiTheme="minorHAnsi" w:cstheme="minorHAnsi"/>
          <w:sz w:val="22"/>
          <w:szCs w:val="22"/>
          <w:lang w:eastAsia="en-US"/>
        </w:rPr>
        <w:t xml:space="preserve">w </w:t>
      </w:r>
      <w:r>
        <w:rPr>
          <w:rStyle w:val="FontStyle13"/>
          <w:rFonts w:asciiTheme="minorHAnsi" w:hAnsiTheme="minorHAnsi" w:cstheme="minorHAnsi"/>
          <w:sz w:val="22"/>
          <w:szCs w:val="22"/>
          <w:lang w:eastAsia="en-US"/>
        </w:rPr>
        <w:t>Pabanicach</w:t>
      </w:r>
    </w:p>
    <w:p w:rsidR="006A4E56" w:rsidRPr="00A3628C" w:rsidRDefault="006A4E56" w:rsidP="006A4E56">
      <w:pPr>
        <w:pStyle w:val="Style5"/>
        <w:widowControl/>
        <w:spacing w:line="240" w:lineRule="auto"/>
        <w:rPr>
          <w:rFonts w:asciiTheme="minorHAnsi" w:hAnsiTheme="minorHAnsi" w:cstheme="minorHAnsi"/>
          <w:sz w:val="22"/>
          <w:szCs w:val="22"/>
        </w:rPr>
      </w:pPr>
    </w:p>
    <w:p w:rsidR="006A4E56" w:rsidRPr="00A3628C" w:rsidRDefault="006A4E56" w:rsidP="006A4E56">
      <w:pPr>
        <w:pStyle w:val="Style8"/>
        <w:widowControl/>
        <w:spacing w:before="38" w:line="240" w:lineRule="auto"/>
        <w:rPr>
          <w:rStyle w:val="FontStyle14"/>
          <w:rFonts w:asciiTheme="minorHAnsi" w:hAnsiTheme="minorHAnsi" w:cstheme="minorHAnsi"/>
          <w:sz w:val="22"/>
          <w:szCs w:val="22"/>
          <w:lang w:eastAsia="en-US"/>
        </w:rPr>
      </w:pPr>
    </w:p>
    <w:p w:rsidR="006A4E56" w:rsidRPr="00A3628C" w:rsidRDefault="006A4E56" w:rsidP="006A4E56">
      <w:pPr>
        <w:pStyle w:val="Style8"/>
        <w:widowControl/>
        <w:spacing w:before="38" w:line="240" w:lineRule="auto"/>
        <w:rPr>
          <w:rStyle w:val="FontStyle14"/>
          <w:rFonts w:asciiTheme="minorHAnsi" w:hAnsiTheme="minorHAnsi" w:cstheme="minorHAnsi"/>
          <w:sz w:val="22"/>
          <w:szCs w:val="22"/>
          <w:lang w:eastAsia="en-US"/>
        </w:rPr>
      </w:pPr>
    </w:p>
    <w:p w:rsidR="006A4E56" w:rsidRPr="00A3628C" w:rsidRDefault="006A4E56" w:rsidP="006A4E56">
      <w:pPr>
        <w:pStyle w:val="Style8"/>
        <w:widowControl/>
        <w:spacing w:before="38" w:line="240" w:lineRule="auto"/>
        <w:rPr>
          <w:rStyle w:val="FontStyle14"/>
          <w:rFonts w:asciiTheme="minorHAnsi" w:hAnsiTheme="minorHAnsi" w:cstheme="minorHAnsi"/>
          <w:sz w:val="22"/>
          <w:szCs w:val="22"/>
          <w:lang w:eastAsia="en-US"/>
        </w:rPr>
      </w:pPr>
      <w:r w:rsidRPr="00A3628C">
        <w:rPr>
          <w:rStyle w:val="FontStyle14"/>
          <w:rFonts w:asciiTheme="minorHAnsi" w:hAnsiTheme="minorHAnsi" w:cstheme="minorHAnsi"/>
          <w:sz w:val="22"/>
          <w:szCs w:val="22"/>
          <w:lang w:eastAsia="en-US"/>
        </w:rPr>
        <w:t xml:space="preserve">pomiędzy Sądem Rejonowym w </w:t>
      </w:r>
      <w:r>
        <w:rPr>
          <w:rStyle w:val="FontStyle14"/>
          <w:rFonts w:asciiTheme="minorHAnsi" w:hAnsiTheme="minorHAnsi" w:cstheme="minorHAnsi"/>
          <w:sz w:val="22"/>
          <w:szCs w:val="22"/>
          <w:lang w:eastAsia="en-US"/>
        </w:rPr>
        <w:t>Pabianicach</w:t>
      </w:r>
      <w:r w:rsidRPr="00A3628C">
        <w:rPr>
          <w:rStyle w:val="FontStyle14"/>
          <w:rFonts w:asciiTheme="minorHAnsi" w:hAnsiTheme="minorHAnsi" w:cstheme="minorHAnsi"/>
          <w:sz w:val="22"/>
          <w:szCs w:val="22"/>
          <w:lang w:eastAsia="en-US"/>
        </w:rPr>
        <w:t>, 95-</w:t>
      </w:r>
      <w:r>
        <w:rPr>
          <w:rStyle w:val="FontStyle14"/>
          <w:rFonts w:asciiTheme="minorHAnsi" w:hAnsiTheme="minorHAnsi" w:cstheme="minorHAnsi"/>
          <w:sz w:val="22"/>
          <w:szCs w:val="22"/>
          <w:lang w:eastAsia="en-US"/>
        </w:rPr>
        <w:t>2</w:t>
      </w:r>
      <w:r w:rsidRPr="00A3628C">
        <w:rPr>
          <w:rStyle w:val="FontStyle14"/>
          <w:rFonts w:asciiTheme="minorHAnsi" w:hAnsiTheme="minorHAnsi" w:cstheme="minorHAnsi"/>
          <w:sz w:val="22"/>
          <w:szCs w:val="22"/>
          <w:lang w:eastAsia="en-US"/>
        </w:rPr>
        <w:t xml:space="preserve">00 </w:t>
      </w:r>
      <w:r>
        <w:rPr>
          <w:rStyle w:val="FontStyle14"/>
          <w:rFonts w:asciiTheme="minorHAnsi" w:hAnsiTheme="minorHAnsi" w:cstheme="minorHAnsi"/>
          <w:sz w:val="22"/>
          <w:szCs w:val="22"/>
          <w:lang w:eastAsia="en-US"/>
        </w:rPr>
        <w:t>Pabianice</w:t>
      </w:r>
      <w:r w:rsidRPr="00A3628C">
        <w:rPr>
          <w:rStyle w:val="FontStyle14"/>
          <w:rFonts w:asciiTheme="minorHAnsi" w:hAnsiTheme="minorHAnsi" w:cstheme="minorHAnsi"/>
          <w:sz w:val="22"/>
          <w:szCs w:val="22"/>
          <w:lang w:eastAsia="en-US"/>
        </w:rPr>
        <w:t xml:space="preserve">, ul. </w:t>
      </w:r>
      <w:r>
        <w:rPr>
          <w:rStyle w:val="FontStyle14"/>
          <w:rFonts w:asciiTheme="minorHAnsi" w:hAnsiTheme="minorHAnsi" w:cstheme="minorHAnsi"/>
          <w:sz w:val="22"/>
          <w:szCs w:val="22"/>
          <w:lang w:eastAsia="en-US"/>
        </w:rPr>
        <w:t>Partyzancka 105/127</w:t>
      </w:r>
      <w:r w:rsidRPr="00A3628C">
        <w:rPr>
          <w:rStyle w:val="FontStyle14"/>
          <w:rFonts w:asciiTheme="minorHAnsi" w:hAnsiTheme="minorHAnsi" w:cstheme="minorHAnsi"/>
          <w:sz w:val="22"/>
          <w:szCs w:val="22"/>
          <w:lang w:eastAsia="en-US"/>
        </w:rPr>
        <w:t xml:space="preserve">, </w:t>
      </w:r>
      <w:r w:rsidRPr="00A3628C">
        <w:rPr>
          <w:rStyle w:val="FontStyle13"/>
          <w:rFonts w:asciiTheme="minorHAnsi" w:hAnsiTheme="minorHAnsi" w:cstheme="minorHAnsi"/>
          <w:sz w:val="22"/>
          <w:szCs w:val="22"/>
          <w:lang w:eastAsia="en-US"/>
        </w:rPr>
        <w:t xml:space="preserve">NIP: </w:t>
      </w:r>
      <w:r>
        <w:rPr>
          <w:rStyle w:val="FontStyle14"/>
          <w:rFonts w:asciiTheme="minorHAnsi" w:hAnsiTheme="minorHAnsi" w:cstheme="minorHAnsi"/>
          <w:sz w:val="22"/>
          <w:szCs w:val="22"/>
          <w:lang w:eastAsia="en-US"/>
        </w:rPr>
        <w:t>731-10-59-157</w:t>
      </w:r>
      <w:r w:rsidRPr="00A3628C">
        <w:rPr>
          <w:rStyle w:val="FontStyle14"/>
          <w:rFonts w:asciiTheme="minorHAnsi" w:hAnsiTheme="minorHAnsi" w:cstheme="minorHAnsi"/>
          <w:sz w:val="22"/>
          <w:szCs w:val="22"/>
          <w:lang w:eastAsia="en-US"/>
        </w:rPr>
        <w:t xml:space="preserve">; REGON: </w:t>
      </w:r>
      <w:r>
        <w:rPr>
          <w:rStyle w:val="FontStyle14"/>
          <w:rFonts w:asciiTheme="minorHAnsi" w:hAnsiTheme="minorHAnsi" w:cstheme="minorHAnsi"/>
          <w:sz w:val="22"/>
          <w:szCs w:val="22"/>
          <w:lang w:eastAsia="en-US"/>
        </w:rPr>
        <w:t>000323269</w:t>
      </w:r>
    </w:p>
    <w:p w:rsidR="006A4E56" w:rsidRPr="00A3628C" w:rsidRDefault="006A4E56" w:rsidP="006A4E56">
      <w:pPr>
        <w:pStyle w:val="Style5"/>
        <w:widowControl/>
        <w:spacing w:before="53" w:line="240" w:lineRule="auto"/>
        <w:jc w:val="left"/>
        <w:rPr>
          <w:rStyle w:val="FontStyle13"/>
          <w:rFonts w:asciiTheme="minorHAnsi" w:hAnsiTheme="minorHAnsi" w:cstheme="minorHAnsi"/>
          <w:sz w:val="22"/>
          <w:szCs w:val="22"/>
          <w:lang w:eastAsia="en-US"/>
        </w:rPr>
      </w:pPr>
    </w:p>
    <w:p w:rsidR="006A4E56" w:rsidRPr="00A3628C" w:rsidRDefault="006A4E56" w:rsidP="006A4E56">
      <w:pPr>
        <w:pStyle w:val="Style5"/>
        <w:widowControl/>
        <w:spacing w:before="53" w:line="240" w:lineRule="auto"/>
        <w:jc w:val="left"/>
        <w:rPr>
          <w:rStyle w:val="FontStyle14"/>
          <w:rFonts w:asciiTheme="minorHAnsi" w:hAnsiTheme="minorHAnsi" w:cstheme="minorHAnsi"/>
          <w:b w:val="0"/>
          <w:bCs w:val="0"/>
          <w:sz w:val="22"/>
          <w:szCs w:val="22"/>
          <w:lang w:eastAsia="en-US"/>
        </w:rPr>
      </w:pPr>
      <w:r w:rsidRPr="00A3628C">
        <w:rPr>
          <w:rStyle w:val="FontStyle13"/>
          <w:rFonts w:asciiTheme="minorHAnsi" w:hAnsiTheme="minorHAnsi" w:cstheme="minorHAnsi"/>
          <w:sz w:val="22"/>
          <w:szCs w:val="22"/>
          <w:lang w:eastAsia="en-US"/>
        </w:rPr>
        <w:t xml:space="preserve">w imieniu którego działa: Dyrektor Sądu Rejonowego w </w:t>
      </w:r>
      <w:r>
        <w:rPr>
          <w:rStyle w:val="FontStyle13"/>
          <w:rFonts w:asciiTheme="minorHAnsi" w:hAnsiTheme="minorHAnsi" w:cstheme="minorHAnsi"/>
          <w:sz w:val="22"/>
          <w:szCs w:val="22"/>
          <w:lang w:eastAsia="en-US"/>
        </w:rPr>
        <w:t>Pabanicach – Jarosław Pinder</w:t>
      </w:r>
    </w:p>
    <w:p w:rsidR="006A4E56" w:rsidRPr="00A3628C" w:rsidRDefault="006A4E56" w:rsidP="006A4E56">
      <w:pPr>
        <w:pStyle w:val="Style10"/>
        <w:widowControl/>
        <w:spacing w:before="29" w:line="240" w:lineRule="auto"/>
        <w:rPr>
          <w:rStyle w:val="FontStyle14"/>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 xml:space="preserve">zwanym w treści umowy </w:t>
      </w:r>
      <w:r w:rsidRPr="00A3628C">
        <w:rPr>
          <w:rStyle w:val="FontStyle14"/>
          <w:rFonts w:asciiTheme="minorHAnsi" w:hAnsiTheme="minorHAnsi" w:cstheme="minorHAnsi"/>
          <w:sz w:val="22"/>
          <w:szCs w:val="22"/>
          <w:lang w:eastAsia="en-US"/>
        </w:rPr>
        <w:t xml:space="preserve">Zamawiającym, </w:t>
      </w:r>
    </w:p>
    <w:p w:rsidR="006A4E56" w:rsidRPr="00A3628C" w:rsidRDefault="006A4E56" w:rsidP="006A4E56">
      <w:pPr>
        <w:pStyle w:val="Style10"/>
        <w:widowControl/>
        <w:spacing w:before="29" w:line="240" w:lineRule="auto"/>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a</w:t>
      </w:r>
    </w:p>
    <w:p w:rsidR="006A4E56" w:rsidRDefault="006A4E56" w:rsidP="006A4E56">
      <w:pPr>
        <w:pStyle w:val="Style5"/>
        <w:widowControl/>
        <w:spacing w:line="240" w:lineRule="auto"/>
        <w:jc w:val="left"/>
        <w:rPr>
          <w:rFonts w:asciiTheme="minorHAnsi" w:hAnsiTheme="minorHAnsi" w:cstheme="minorHAnsi"/>
          <w:sz w:val="22"/>
          <w:szCs w:val="22"/>
        </w:rPr>
      </w:pPr>
    </w:p>
    <w:p w:rsidR="006A4E56" w:rsidRPr="00A3628C" w:rsidRDefault="006A4E56" w:rsidP="006A4E56">
      <w:pPr>
        <w:pStyle w:val="Style5"/>
        <w:widowControl/>
        <w:spacing w:line="240" w:lineRule="auto"/>
        <w:jc w:val="left"/>
        <w:rPr>
          <w:rFonts w:asciiTheme="minorHAnsi" w:hAnsiTheme="minorHAnsi" w:cstheme="minorHAnsi"/>
          <w:sz w:val="22"/>
          <w:szCs w:val="22"/>
        </w:rPr>
      </w:pPr>
    </w:p>
    <w:p w:rsidR="006A4E56" w:rsidRPr="00A3628C" w:rsidRDefault="006A4E56" w:rsidP="006A4E56">
      <w:pPr>
        <w:pStyle w:val="Style5"/>
        <w:widowControl/>
        <w:spacing w:line="240" w:lineRule="auto"/>
        <w:jc w:val="left"/>
        <w:rPr>
          <w:rFonts w:asciiTheme="minorHAnsi" w:hAnsiTheme="minorHAnsi" w:cstheme="minorHAnsi"/>
          <w:sz w:val="22"/>
          <w:szCs w:val="22"/>
        </w:rPr>
      </w:pPr>
      <w:r w:rsidRPr="00A3628C">
        <w:rPr>
          <w:rFonts w:asciiTheme="minorHAnsi" w:hAnsiTheme="minorHAnsi" w:cstheme="minorHAnsi"/>
          <w:sz w:val="22"/>
          <w:szCs w:val="22"/>
        </w:rPr>
        <w:t>w imieniu, którego działa:</w:t>
      </w:r>
    </w:p>
    <w:p w:rsidR="006A4E56" w:rsidRPr="00A3628C" w:rsidRDefault="006A4E56" w:rsidP="006A4E56">
      <w:pPr>
        <w:pStyle w:val="Style5"/>
        <w:widowControl/>
        <w:spacing w:before="38" w:line="240" w:lineRule="auto"/>
        <w:jc w:val="left"/>
        <w:rPr>
          <w:rStyle w:val="FontStyle14"/>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 xml:space="preserve">zwanym dalej </w:t>
      </w:r>
      <w:r w:rsidRPr="00A3628C">
        <w:rPr>
          <w:rStyle w:val="FontStyle14"/>
          <w:rFonts w:asciiTheme="minorHAnsi" w:hAnsiTheme="minorHAnsi" w:cstheme="minorHAnsi"/>
          <w:sz w:val="22"/>
          <w:szCs w:val="22"/>
          <w:lang w:eastAsia="en-US"/>
        </w:rPr>
        <w:t>Wykonawcą</w:t>
      </w:r>
    </w:p>
    <w:p w:rsidR="006A4E56" w:rsidRPr="00A3628C" w:rsidRDefault="006A4E56" w:rsidP="006A4E56">
      <w:pPr>
        <w:pStyle w:val="Style8"/>
        <w:widowControl/>
        <w:spacing w:line="240" w:lineRule="auto"/>
        <w:ind w:right="38"/>
        <w:jc w:val="center"/>
        <w:rPr>
          <w:rFonts w:asciiTheme="minorHAnsi" w:hAnsiTheme="minorHAnsi" w:cstheme="minorHAnsi"/>
          <w:sz w:val="22"/>
          <w:szCs w:val="22"/>
        </w:rPr>
      </w:pPr>
    </w:p>
    <w:p w:rsidR="006A4E56" w:rsidRPr="00A3628C" w:rsidRDefault="006A4E56" w:rsidP="006A4E56">
      <w:pPr>
        <w:pStyle w:val="Style8"/>
        <w:widowControl/>
        <w:spacing w:before="173" w:line="240" w:lineRule="auto"/>
        <w:ind w:right="38"/>
        <w:jc w:val="center"/>
        <w:rPr>
          <w:rStyle w:val="FontStyle14"/>
          <w:rFonts w:asciiTheme="minorHAnsi" w:hAnsiTheme="minorHAnsi" w:cstheme="minorHAnsi"/>
          <w:sz w:val="22"/>
          <w:szCs w:val="22"/>
          <w:lang w:eastAsia="en-US"/>
        </w:rPr>
      </w:pPr>
      <w:r w:rsidRPr="00A3628C">
        <w:rPr>
          <w:rStyle w:val="FontStyle14"/>
          <w:rFonts w:asciiTheme="minorHAnsi" w:hAnsiTheme="minorHAnsi" w:cstheme="minorHAnsi"/>
          <w:sz w:val="22"/>
          <w:szCs w:val="22"/>
          <w:lang w:eastAsia="en-US"/>
        </w:rPr>
        <w:t>§1</w:t>
      </w:r>
    </w:p>
    <w:p w:rsidR="006A4E56" w:rsidRPr="00A3628C" w:rsidRDefault="006A4E56" w:rsidP="006A4E56">
      <w:pPr>
        <w:pStyle w:val="Style8"/>
        <w:widowControl/>
        <w:spacing w:before="29" w:line="240" w:lineRule="auto"/>
        <w:ind w:right="24"/>
        <w:jc w:val="center"/>
        <w:rPr>
          <w:rStyle w:val="FontStyle14"/>
          <w:rFonts w:asciiTheme="minorHAnsi" w:hAnsiTheme="minorHAnsi" w:cstheme="minorHAnsi"/>
          <w:sz w:val="22"/>
          <w:szCs w:val="22"/>
          <w:lang w:eastAsia="en-US"/>
        </w:rPr>
      </w:pPr>
      <w:r w:rsidRPr="00A3628C">
        <w:rPr>
          <w:rStyle w:val="FontStyle14"/>
          <w:rFonts w:asciiTheme="minorHAnsi" w:hAnsiTheme="minorHAnsi" w:cstheme="minorHAnsi"/>
          <w:sz w:val="22"/>
          <w:szCs w:val="22"/>
          <w:lang w:eastAsia="en-US"/>
        </w:rPr>
        <w:t>Przedmiot zamówienia</w:t>
      </w:r>
    </w:p>
    <w:p w:rsidR="006A4E56" w:rsidRPr="00A3628C" w:rsidRDefault="006A4E56" w:rsidP="006A4E56">
      <w:pPr>
        <w:pStyle w:val="Style11"/>
        <w:widowControl/>
        <w:numPr>
          <w:ilvl w:val="0"/>
          <w:numId w:val="1"/>
        </w:numPr>
        <w:tabs>
          <w:tab w:val="left" w:pos="346"/>
        </w:tabs>
        <w:spacing w:before="379"/>
        <w:jc w:val="both"/>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Zamawiający zleca, a Wykonawca przyjmuje do realizacji zadanie pod nazwą ,,Kompleksowe wsparcie i doradztwo w zakresie BHP i p.poż. zgodnie z Kodeksem Pracy”</w:t>
      </w:r>
    </w:p>
    <w:p w:rsidR="006A4E56" w:rsidRPr="00A3628C" w:rsidRDefault="006A4E56" w:rsidP="006A4E56">
      <w:pPr>
        <w:pStyle w:val="Style11"/>
        <w:widowControl/>
        <w:numPr>
          <w:ilvl w:val="0"/>
          <w:numId w:val="2"/>
        </w:numPr>
        <w:tabs>
          <w:tab w:val="left" w:pos="346"/>
        </w:tabs>
        <w:spacing w:before="158"/>
        <w:rPr>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Przedmiot umowy obejmuje katalog czynności określony w Opisie przedmiotu zamówieni</w:t>
      </w:r>
      <w:r>
        <w:rPr>
          <w:rStyle w:val="FontStyle13"/>
          <w:rFonts w:asciiTheme="minorHAnsi" w:hAnsiTheme="minorHAnsi" w:cstheme="minorHAnsi"/>
          <w:sz w:val="22"/>
          <w:szCs w:val="22"/>
          <w:lang w:eastAsia="en-US"/>
        </w:rPr>
        <w:t>a</w:t>
      </w:r>
      <w:r w:rsidRPr="00A3628C">
        <w:rPr>
          <w:rStyle w:val="FontStyle13"/>
          <w:rFonts w:asciiTheme="minorHAnsi" w:hAnsiTheme="minorHAnsi" w:cstheme="minorHAnsi"/>
          <w:sz w:val="22"/>
          <w:szCs w:val="22"/>
          <w:lang w:eastAsia="en-US"/>
        </w:rPr>
        <w:t>, a w szczególności :</w:t>
      </w:r>
      <w:r w:rsidRPr="00A3628C">
        <w:rPr>
          <w:rFonts w:asciiTheme="minorHAnsi" w:hAnsiTheme="minorHAnsi" w:cstheme="minorHAnsi"/>
          <w:sz w:val="22"/>
          <w:szCs w:val="22"/>
        </w:rPr>
        <w:t xml:space="preserve"> </w:t>
      </w:r>
    </w:p>
    <w:p w:rsidR="006A4E56" w:rsidRPr="00A3628C" w:rsidRDefault="006A4E56" w:rsidP="006A4E56">
      <w:pPr>
        <w:pStyle w:val="Style11"/>
        <w:widowControl/>
        <w:tabs>
          <w:tab w:val="left" w:pos="346"/>
        </w:tabs>
        <w:spacing w:before="158"/>
        <w:rPr>
          <w:rStyle w:val="FontStyle13"/>
          <w:rFonts w:asciiTheme="minorHAnsi" w:hAnsiTheme="minorHAnsi" w:cstheme="minorHAnsi"/>
          <w:sz w:val="22"/>
          <w:szCs w:val="22"/>
          <w:lang w:eastAsia="en-US"/>
        </w:rPr>
      </w:pPr>
      <w:r w:rsidRPr="00A3628C">
        <w:rPr>
          <w:rFonts w:asciiTheme="minorHAnsi" w:hAnsiTheme="minorHAnsi" w:cstheme="minorHAnsi"/>
          <w:sz w:val="22"/>
          <w:szCs w:val="22"/>
        </w:rPr>
        <w:t xml:space="preserve">a) </w:t>
      </w:r>
      <w:r w:rsidRPr="00A3628C">
        <w:rPr>
          <w:rStyle w:val="FontStyle13"/>
          <w:rFonts w:asciiTheme="minorHAnsi" w:hAnsiTheme="minorHAnsi" w:cstheme="minorHAnsi"/>
          <w:sz w:val="22"/>
          <w:szCs w:val="22"/>
          <w:lang w:eastAsia="en-US"/>
        </w:rPr>
        <w:t xml:space="preserve">organizowanie i przeprowadzanie szkoleń BHP wstępnych, okresowych dla pracowników Sądu Rejonowego w </w:t>
      </w:r>
      <w:r>
        <w:rPr>
          <w:rStyle w:val="FontStyle13"/>
          <w:rFonts w:asciiTheme="minorHAnsi" w:hAnsiTheme="minorHAnsi" w:cstheme="minorHAnsi"/>
          <w:sz w:val="22"/>
          <w:szCs w:val="22"/>
          <w:lang w:eastAsia="en-US"/>
        </w:rPr>
        <w:t>Pabianicach</w:t>
      </w:r>
      <w:r w:rsidRPr="00A3628C">
        <w:rPr>
          <w:rStyle w:val="FontStyle13"/>
          <w:rFonts w:asciiTheme="minorHAnsi" w:hAnsiTheme="minorHAnsi" w:cstheme="minorHAnsi"/>
          <w:sz w:val="22"/>
          <w:szCs w:val="22"/>
          <w:lang w:eastAsia="en-US"/>
        </w:rPr>
        <w:t>, osób skierowanych na staże i podejmujących praktykę zawodową,</w:t>
      </w:r>
    </w:p>
    <w:p w:rsidR="006A4E56" w:rsidRPr="00A3628C" w:rsidRDefault="006A4E56" w:rsidP="006A4E56">
      <w:pPr>
        <w:pStyle w:val="Style11"/>
        <w:widowControl/>
        <w:tabs>
          <w:tab w:val="left" w:pos="346"/>
        </w:tabs>
        <w:spacing w:before="158"/>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b) czynności szkoleniowe będą wykonywane w siedzibie Zamawiającego na każdorazowe zlecenie w formie telefonicznej lub mailowej w terminie 7 dni od daty zgłoszenia, w wyjątkowych sytuacjach Zamawiający dopuszcza możliwość przeprowadzania szkoleń w formie e-lerningowej, lub w siedzibie Wykonawcy,</w:t>
      </w:r>
    </w:p>
    <w:p w:rsidR="006A4E56" w:rsidRPr="00A3628C" w:rsidRDefault="006A4E56" w:rsidP="006A4E56">
      <w:pPr>
        <w:pStyle w:val="Style11"/>
        <w:widowControl/>
        <w:tabs>
          <w:tab w:val="left" w:pos="346"/>
        </w:tabs>
        <w:spacing w:before="158"/>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 xml:space="preserve">c) organizowanie i prowadzenie szkoleń BHP wstępnych dla osób nowo zatrudnianych, </w:t>
      </w:r>
    </w:p>
    <w:p w:rsidR="006A4E56" w:rsidRPr="00A3628C" w:rsidRDefault="006A4E56" w:rsidP="006A4E56">
      <w:pPr>
        <w:pStyle w:val="Style11"/>
        <w:widowControl/>
        <w:tabs>
          <w:tab w:val="left" w:pos="346"/>
        </w:tabs>
        <w:spacing w:before="158"/>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d) prowadzenie rejestru szkoleń BHP (wstępnych, okresowych – nadzór nad terminami ich przeprowadzania)</w:t>
      </w:r>
    </w:p>
    <w:p w:rsidR="006A4E56" w:rsidRPr="00A3628C" w:rsidRDefault="006A4E56" w:rsidP="006A4E56">
      <w:pPr>
        <w:pStyle w:val="Style11"/>
        <w:widowControl/>
        <w:tabs>
          <w:tab w:val="left" w:pos="346"/>
        </w:tabs>
        <w:spacing w:before="158"/>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e) doradztwo w zakresie niezbędnego wyposażenia stanowisk pracy i środków ochrony osobistej,</w:t>
      </w:r>
    </w:p>
    <w:p w:rsidR="006A4E56" w:rsidRPr="00A3628C" w:rsidRDefault="006A4E56" w:rsidP="006A4E56">
      <w:pPr>
        <w:pStyle w:val="Style11"/>
        <w:widowControl/>
        <w:tabs>
          <w:tab w:val="left" w:pos="346"/>
        </w:tabs>
        <w:spacing w:before="158"/>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 xml:space="preserve">f) stałe doradztwo w zakresie zabezpieczenie bhp i p.poż. </w:t>
      </w:r>
    </w:p>
    <w:p w:rsidR="006A4E56" w:rsidRPr="00A3628C" w:rsidRDefault="006A4E56" w:rsidP="006A4E56">
      <w:pPr>
        <w:pStyle w:val="Style11"/>
        <w:widowControl/>
        <w:tabs>
          <w:tab w:val="left" w:pos="346"/>
        </w:tabs>
        <w:spacing w:before="158"/>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g) ocena i dokumentacja ryzyka zawodowego,</w:t>
      </w:r>
    </w:p>
    <w:p w:rsidR="006A4E56" w:rsidRPr="00A3628C" w:rsidRDefault="006A4E56" w:rsidP="006A4E56">
      <w:pPr>
        <w:pStyle w:val="Style11"/>
        <w:widowControl/>
        <w:tabs>
          <w:tab w:val="left" w:pos="346"/>
        </w:tabs>
        <w:spacing w:before="158"/>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h) pomoc przy uporządkowaniu dokumentacji pracowniczej (akta osobowe) pod względem zgodności z przepisami BHP</w:t>
      </w:r>
    </w:p>
    <w:p w:rsidR="006A4E56" w:rsidRPr="00A3628C" w:rsidRDefault="006A4E56" w:rsidP="006A4E56">
      <w:pPr>
        <w:pStyle w:val="Style11"/>
        <w:widowControl/>
        <w:tabs>
          <w:tab w:val="left" w:pos="346"/>
        </w:tabs>
        <w:spacing w:before="158"/>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lastRenderedPageBreak/>
        <w:t>i) udział w postępowaniach wypadkowych, ustalanie okoliczności tych wypadków oraz zachowań osób biorących w nich udział a także kontrola realizacji tych wniosków (wypadki lekkie),</w:t>
      </w:r>
    </w:p>
    <w:p w:rsidR="006A4E56" w:rsidRPr="00A3628C" w:rsidRDefault="006A4E56" w:rsidP="006A4E56">
      <w:pPr>
        <w:pStyle w:val="Style11"/>
        <w:widowControl/>
        <w:tabs>
          <w:tab w:val="left" w:pos="346"/>
        </w:tabs>
        <w:spacing w:before="158"/>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j) opracowania bądź dostosowanie wewnętrznych regulacji prawnych (np. stanowiskowych instrukcji BHP przy obsłudze urządzeń biurowych występujących w sądzie, obsługiwanych przez pracowników),</w:t>
      </w:r>
    </w:p>
    <w:p w:rsidR="006A4E56" w:rsidRPr="00A3628C" w:rsidRDefault="006A4E56" w:rsidP="006A4E56">
      <w:pPr>
        <w:pStyle w:val="Style11"/>
        <w:widowControl/>
        <w:tabs>
          <w:tab w:val="left" w:pos="346"/>
        </w:tabs>
        <w:spacing w:before="158"/>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k) prowadzenie wymaganych przepisami rejestrów,</w:t>
      </w:r>
    </w:p>
    <w:p w:rsidR="006A4E56" w:rsidRPr="00A3628C" w:rsidRDefault="006A4E56" w:rsidP="006A4E56">
      <w:pPr>
        <w:pStyle w:val="Style11"/>
        <w:widowControl/>
        <w:tabs>
          <w:tab w:val="left" w:pos="346"/>
        </w:tabs>
        <w:spacing w:before="158"/>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l) sporządzanie dokumentacji wypadków,</w:t>
      </w:r>
    </w:p>
    <w:p w:rsidR="006A4E56" w:rsidRPr="00A3628C" w:rsidRDefault="006A4E56" w:rsidP="006A4E56">
      <w:pPr>
        <w:pStyle w:val="Style11"/>
        <w:widowControl/>
        <w:tabs>
          <w:tab w:val="left" w:pos="346"/>
        </w:tabs>
        <w:spacing w:before="158"/>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 xml:space="preserve">ł) sporządzanie rocznego sprawozdania dotyczącego analizy zagrożeń BHP, </w:t>
      </w:r>
    </w:p>
    <w:p w:rsidR="006A4E56" w:rsidRPr="00A3628C" w:rsidRDefault="006A4E56" w:rsidP="006A4E56">
      <w:pPr>
        <w:pStyle w:val="Style11"/>
        <w:widowControl/>
        <w:tabs>
          <w:tab w:val="left" w:pos="346"/>
        </w:tabs>
        <w:spacing w:before="158"/>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 xml:space="preserve">m) prowadzenie innych wymaganych przepisami obowiązków z BHP i p.poż  dla Sądu Rejonowego w </w:t>
      </w:r>
      <w:r>
        <w:rPr>
          <w:rStyle w:val="FontStyle13"/>
          <w:rFonts w:asciiTheme="minorHAnsi" w:hAnsiTheme="minorHAnsi" w:cstheme="minorHAnsi"/>
          <w:sz w:val="22"/>
          <w:szCs w:val="22"/>
          <w:lang w:eastAsia="en-US"/>
        </w:rPr>
        <w:t>Pabianicach</w:t>
      </w:r>
      <w:r w:rsidRPr="00A3628C">
        <w:rPr>
          <w:rStyle w:val="FontStyle13"/>
          <w:rFonts w:asciiTheme="minorHAnsi" w:hAnsiTheme="minorHAnsi" w:cstheme="minorHAnsi"/>
          <w:sz w:val="22"/>
          <w:szCs w:val="22"/>
          <w:lang w:eastAsia="en-US"/>
        </w:rPr>
        <w:t>,</w:t>
      </w:r>
    </w:p>
    <w:p w:rsidR="006A4E56" w:rsidRPr="00A3628C" w:rsidRDefault="006A4E56" w:rsidP="006A4E56">
      <w:pPr>
        <w:pStyle w:val="Style11"/>
        <w:widowControl/>
        <w:tabs>
          <w:tab w:val="left" w:pos="346"/>
        </w:tabs>
        <w:spacing w:before="158"/>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n) bieżące informowanie Zamawiającego o stwierdzonych zagrożeniach zawodowych na występujących stanowiskach pracy wraz z wnioskami zmierzającymi do ich usuwania,</w:t>
      </w:r>
    </w:p>
    <w:p w:rsidR="006A4E56" w:rsidRPr="00A3628C" w:rsidRDefault="006A4E56" w:rsidP="006A4E56">
      <w:pPr>
        <w:pStyle w:val="Style11"/>
        <w:widowControl/>
        <w:tabs>
          <w:tab w:val="left" w:pos="346"/>
        </w:tabs>
        <w:spacing w:before="158" w:line="360" w:lineRule="auto"/>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o) współdziałanie na wniosek zamawiającego z inspekcją pracy,</w:t>
      </w:r>
    </w:p>
    <w:p w:rsidR="006A4E56" w:rsidRPr="00A3628C" w:rsidRDefault="006A4E56" w:rsidP="006A4E56">
      <w:pPr>
        <w:pStyle w:val="Tekstkomentarza"/>
        <w:widowControl/>
        <w:autoSpaceDE/>
        <w:autoSpaceDN/>
        <w:adjustRightInd/>
        <w:spacing w:after="200"/>
        <w:jc w:val="both"/>
        <w:rPr>
          <w:rFonts w:asciiTheme="minorHAnsi" w:eastAsia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 xml:space="preserve">p) </w:t>
      </w:r>
      <w:r w:rsidRPr="00A3628C">
        <w:rPr>
          <w:rFonts w:asciiTheme="minorHAnsi" w:eastAsiaTheme="minorHAnsi" w:hAnsiTheme="minorHAnsi" w:cstheme="minorHAnsi"/>
          <w:sz w:val="22"/>
          <w:szCs w:val="22"/>
          <w:lang w:eastAsia="en-US"/>
        </w:rPr>
        <w:t>przeprowadzanie kontroli warunków pracy oraz przestrzegania przepisów i zasad BHP i p.poż. na wszystkich stanowiskach pracy ( audyt w siedzibie sądu zakończony oceną i rekomendacjami - jeden na pół roku ).</w:t>
      </w:r>
    </w:p>
    <w:p w:rsidR="006A4E56" w:rsidRPr="00A3628C" w:rsidRDefault="006A4E56" w:rsidP="006A4E56">
      <w:pPr>
        <w:pStyle w:val="Style8"/>
        <w:widowControl/>
        <w:spacing w:line="240" w:lineRule="auto"/>
        <w:jc w:val="center"/>
        <w:rPr>
          <w:rFonts w:asciiTheme="minorHAnsi" w:hAnsiTheme="minorHAnsi" w:cstheme="minorHAnsi"/>
          <w:sz w:val="22"/>
          <w:szCs w:val="22"/>
        </w:rPr>
      </w:pPr>
    </w:p>
    <w:p w:rsidR="006A4E56" w:rsidRPr="00A3628C" w:rsidRDefault="006A4E56" w:rsidP="006A4E56">
      <w:pPr>
        <w:pStyle w:val="Style8"/>
        <w:widowControl/>
        <w:spacing w:before="5" w:line="240" w:lineRule="auto"/>
        <w:jc w:val="center"/>
        <w:rPr>
          <w:rStyle w:val="FontStyle14"/>
          <w:rFonts w:asciiTheme="minorHAnsi" w:hAnsiTheme="minorHAnsi" w:cstheme="minorHAnsi"/>
          <w:sz w:val="22"/>
          <w:szCs w:val="22"/>
          <w:lang w:val="en-US" w:eastAsia="en-US"/>
        </w:rPr>
      </w:pPr>
      <w:r w:rsidRPr="00A3628C">
        <w:rPr>
          <w:rStyle w:val="FontStyle14"/>
          <w:rFonts w:asciiTheme="minorHAnsi" w:hAnsiTheme="minorHAnsi" w:cstheme="minorHAnsi"/>
          <w:sz w:val="22"/>
          <w:szCs w:val="22"/>
          <w:lang w:val="en-US" w:eastAsia="en-US"/>
        </w:rPr>
        <w:t>§2</w:t>
      </w:r>
    </w:p>
    <w:p w:rsidR="006A4E56" w:rsidRPr="00A3628C" w:rsidRDefault="006A4E56" w:rsidP="006A4E56">
      <w:pPr>
        <w:pStyle w:val="Style8"/>
        <w:widowControl/>
        <w:spacing w:line="240" w:lineRule="auto"/>
        <w:jc w:val="center"/>
        <w:rPr>
          <w:rStyle w:val="FontStyle14"/>
          <w:rFonts w:asciiTheme="minorHAnsi" w:hAnsiTheme="minorHAnsi" w:cstheme="minorHAnsi"/>
          <w:sz w:val="22"/>
          <w:szCs w:val="22"/>
          <w:lang w:val="en-US" w:eastAsia="en-US"/>
        </w:rPr>
      </w:pPr>
      <w:r w:rsidRPr="00A3628C">
        <w:rPr>
          <w:rStyle w:val="FontStyle14"/>
          <w:rFonts w:asciiTheme="minorHAnsi" w:hAnsiTheme="minorHAnsi" w:cstheme="minorHAnsi"/>
          <w:sz w:val="22"/>
          <w:szCs w:val="22"/>
          <w:lang w:val="en-US" w:eastAsia="en-US"/>
        </w:rPr>
        <w:t>Terminy realizacji przedmiotu zamówienia</w:t>
      </w:r>
    </w:p>
    <w:p w:rsidR="006A4E56" w:rsidRPr="00A3628C" w:rsidRDefault="006A4E56" w:rsidP="006A4E56">
      <w:pPr>
        <w:pStyle w:val="Style4"/>
        <w:widowControl/>
        <w:numPr>
          <w:ilvl w:val="0"/>
          <w:numId w:val="3"/>
        </w:numPr>
        <w:tabs>
          <w:tab w:val="left" w:pos="341"/>
        </w:tabs>
        <w:spacing w:before="163" w:line="240" w:lineRule="auto"/>
        <w:ind w:left="341" w:right="19"/>
        <w:jc w:val="both"/>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Umowę zawiera się na czas określony</w:t>
      </w:r>
      <w:r>
        <w:rPr>
          <w:rStyle w:val="FontStyle13"/>
          <w:rFonts w:asciiTheme="minorHAnsi" w:hAnsiTheme="minorHAnsi" w:cstheme="minorHAnsi"/>
          <w:sz w:val="22"/>
          <w:szCs w:val="22"/>
          <w:lang w:eastAsia="en-US"/>
        </w:rPr>
        <w:t xml:space="preserve"> na okres 24 miesi</w:t>
      </w:r>
      <w:r w:rsidR="00ED50AC">
        <w:rPr>
          <w:rStyle w:val="FontStyle13"/>
          <w:rFonts w:asciiTheme="minorHAnsi" w:hAnsiTheme="minorHAnsi" w:cstheme="minorHAnsi"/>
          <w:sz w:val="22"/>
          <w:szCs w:val="22"/>
          <w:lang w:eastAsia="en-US"/>
        </w:rPr>
        <w:t>ące</w:t>
      </w:r>
      <w:bookmarkStart w:id="0" w:name="_GoBack"/>
      <w:bookmarkEnd w:id="0"/>
      <w:r>
        <w:rPr>
          <w:rStyle w:val="FontStyle13"/>
          <w:rFonts w:asciiTheme="minorHAnsi" w:hAnsiTheme="minorHAnsi" w:cstheme="minorHAnsi"/>
          <w:sz w:val="22"/>
          <w:szCs w:val="22"/>
          <w:lang w:eastAsia="en-US"/>
        </w:rPr>
        <w:t>,</w:t>
      </w:r>
      <w:r w:rsidRPr="00A3628C">
        <w:rPr>
          <w:rStyle w:val="FontStyle13"/>
          <w:rFonts w:asciiTheme="minorHAnsi" w:hAnsiTheme="minorHAnsi" w:cstheme="minorHAnsi"/>
          <w:sz w:val="22"/>
          <w:szCs w:val="22"/>
          <w:lang w:eastAsia="en-US"/>
        </w:rPr>
        <w:t xml:space="preserve"> </w:t>
      </w:r>
      <w:r w:rsidRPr="00A3628C">
        <w:rPr>
          <w:rStyle w:val="FontStyle14"/>
          <w:rFonts w:asciiTheme="minorHAnsi" w:hAnsiTheme="minorHAnsi" w:cstheme="minorHAnsi"/>
          <w:sz w:val="22"/>
          <w:szCs w:val="22"/>
          <w:lang w:eastAsia="en-US"/>
        </w:rPr>
        <w:t xml:space="preserve">od </w:t>
      </w:r>
      <w:r>
        <w:rPr>
          <w:rStyle w:val="FontStyle14"/>
          <w:rFonts w:asciiTheme="minorHAnsi" w:hAnsiTheme="minorHAnsi" w:cstheme="minorHAnsi"/>
          <w:sz w:val="22"/>
          <w:szCs w:val="22"/>
          <w:lang w:eastAsia="en-US"/>
        </w:rPr>
        <w:t>dnia …………….. do dnia ………………………</w:t>
      </w:r>
    </w:p>
    <w:p w:rsidR="006A4E56" w:rsidRPr="00A3628C" w:rsidRDefault="006A4E56" w:rsidP="006A4E56">
      <w:pPr>
        <w:pStyle w:val="Style3"/>
        <w:widowControl/>
        <w:numPr>
          <w:ilvl w:val="0"/>
          <w:numId w:val="3"/>
        </w:numPr>
        <w:tabs>
          <w:tab w:val="left" w:pos="341"/>
        </w:tabs>
        <w:spacing w:before="125" w:line="240" w:lineRule="auto"/>
        <w:ind w:left="341" w:right="10"/>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 xml:space="preserve">Zamawiający każdorazowo zgłosi Wykonawcy konieczność wykonania czynności, o których mowa w § 1 telefonicznie lub mailowo, czynności Wykonawca zobowiązuje się wykonać               w terminie 7 dni od momentu zgłoszenia w siedzibie Zamawiającego, w szczególnych wypadkach w siedzibie Wykonawcy. </w:t>
      </w:r>
    </w:p>
    <w:p w:rsidR="006A4E56" w:rsidRPr="00A3628C" w:rsidRDefault="006A4E56" w:rsidP="006A4E56">
      <w:pPr>
        <w:pStyle w:val="Style8"/>
        <w:widowControl/>
        <w:spacing w:line="240" w:lineRule="auto"/>
        <w:ind w:right="10"/>
        <w:jc w:val="center"/>
        <w:rPr>
          <w:rFonts w:asciiTheme="minorHAnsi" w:hAnsiTheme="minorHAnsi" w:cstheme="minorHAnsi"/>
          <w:sz w:val="22"/>
          <w:szCs w:val="22"/>
        </w:rPr>
      </w:pPr>
    </w:p>
    <w:p w:rsidR="006A4E56" w:rsidRPr="00A3628C" w:rsidRDefault="006A4E56" w:rsidP="006A4E56">
      <w:pPr>
        <w:pStyle w:val="Style8"/>
        <w:widowControl/>
        <w:spacing w:before="226" w:line="240" w:lineRule="auto"/>
        <w:ind w:right="10"/>
        <w:jc w:val="center"/>
        <w:rPr>
          <w:rStyle w:val="FontStyle14"/>
          <w:rFonts w:asciiTheme="minorHAnsi" w:hAnsiTheme="minorHAnsi" w:cstheme="minorHAnsi"/>
          <w:sz w:val="22"/>
          <w:szCs w:val="22"/>
          <w:lang w:val="en-US" w:eastAsia="en-US"/>
        </w:rPr>
      </w:pPr>
      <w:r w:rsidRPr="00A3628C">
        <w:rPr>
          <w:rStyle w:val="FontStyle14"/>
          <w:rFonts w:asciiTheme="minorHAnsi" w:hAnsiTheme="minorHAnsi" w:cstheme="minorHAnsi"/>
          <w:sz w:val="22"/>
          <w:szCs w:val="22"/>
          <w:lang w:val="en-US" w:eastAsia="en-US"/>
        </w:rPr>
        <w:t>§3</w:t>
      </w:r>
    </w:p>
    <w:p w:rsidR="006A4E56" w:rsidRPr="00A3628C" w:rsidRDefault="006A4E56" w:rsidP="006A4E56">
      <w:pPr>
        <w:pStyle w:val="Style8"/>
        <w:widowControl/>
        <w:spacing w:line="240" w:lineRule="auto"/>
        <w:ind w:right="14"/>
        <w:jc w:val="center"/>
        <w:rPr>
          <w:rStyle w:val="FontStyle14"/>
          <w:rFonts w:asciiTheme="minorHAnsi" w:hAnsiTheme="minorHAnsi" w:cstheme="minorHAnsi"/>
          <w:sz w:val="22"/>
          <w:szCs w:val="22"/>
          <w:lang w:val="en-US" w:eastAsia="en-US"/>
        </w:rPr>
      </w:pPr>
      <w:r w:rsidRPr="00A3628C">
        <w:rPr>
          <w:rStyle w:val="FontStyle14"/>
          <w:rFonts w:asciiTheme="minorHAnsi" w:hAnsiTheme="minorHAnsi" w:cstheme="minorHAnsi"/>
          <w:sz w:val="22"/>
          <w:szCs w:val="22"/>
          <w:lang w:val="en-US" w:eastAsia="en-US"/>
        </w:rPr>
        <w:t>Obowiązki i uprawnienia stron</w:t>
      </w:r>
    </w:p>
    <w:p w:rsidR="006A4E56" w:rsidRPr="00A3628C" w:rsidRDefault="006A4E56" w:rsidP="006A4E56">
      <w:pPr>
        <w:pStyle w:val="Style11"/>
        <w:widowControl/>
        <w:numPr>
          <w:ilvl w:val="0"/>
          <w:numId w:val="4"/>
        </w:numPr>
        <w:tabs>
          <w:tab w:val="left" w:pos="456"/>
        </w:tabs>
        <w:spacing w:before="269"/>
        <w:rPr>
          <w:rStyle w:val="FontStyle13"/>
          <w:rFonts w:asciiTheme="minorHAnsi" w:hAnsiTheme="minorHAnsi" w:cstheme="minorHAnsi"/>
          <w:sz w:val="22"/>
          <w:szCs w:val="22"/>
          <w:lang w:val="en-US" w:eastAsia="en-US"/>
        </w:rPr>
      </w:pPr>
      <w:r w:rsidRPr="00A3628C">
        <w:rPr>
          <w:rStyle w:val="FontStyle13"/>
          <w:rFonts w:asciiTheme="minorHAnsi" w:hAnsiTheme="minorHAnsi" w:cstheme="minorHAnsi"/>
          <w:sz w:val="22"/>
          <w:szCs w:val="22"/>
          <w:lang w:val="en-US" w:eastAsia="en-US"/>
        </w:rPr>
        <w:t>Zamawiający:</w:t>
      </w:r>
    </w:p>
    <w:p w:rsidR="006A4E56" w:rsidRPr="00A3628C" w:rsidRDefault="006A4E56" w:rsidP="006A4E56">
      <w:pPr>
        <w:widowControl/>
        <w:rPr>
          <w:rFonts w:asciiTheme="minorHAnsi" w:hAnsiTheme="minorHAnsi" w:cstheme="minorHAnsi"/>
          <w:sz w:val="22"/>
          <w:szCs w:val="22"/>
        </w:rPr>
      </w:pPr>
    </w:p>
    <w:p w:rsidR="006A4E56" w:rsidRPr="00A3628C" w:rsidRDefault="006A4E56" w:rsidP="006A4E56">
      <w:pPr>
        <w:pStyle w:val="Style3"/>
        <w:widowControl/>
        <w:numPr>
          <w:ilvl w:val="0"/>
          <w:numId w:val="5"/>
        </w:numPr>
        <w:tabs>
          <w:tab w:val="left" w:pos="672"/>
        </w:tabs>
        <w:spacing w:before="130" w:line="240" w:lineRule="auto"/>
        <w:ind w:left="346" w:firstLine="0"/>
        <w:jc w:val="left"/>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będzie nadzorował wykonanie przedmiotu umowy,</w:t>
      </w:r>
    </w:p>
    <w:p w:rsidR="006A4E56" w:rsidRPr="00A3628C" w:rsidRDefault="006A4E56" w:rsidP="006A4E56">
      <w:pPr>
        <w:pStyle w:val="Style3"/>
        <w:widowControl/>
        <w:numPr>
          <w:ilvl w:val="0"/>
          <w:numId w:val="5"/>
        </w:numPr>
        <w:tabs>
          <w:tab w:val="left" w:pos="672"/>
        </w:tabs>
        <w:spacing w:before="130" w:line="240" w:lineRule="auto"/>
        <w:ind w:left="346" w:firstLine="0"/>
        <w:jc w:val="left"/>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na żądanie Wykonawcy udostępni dane osobowe pracowników i kandydatów do pracy                w zakresie niezbędnym do realizacji umowy</w:t>
      </w:r>
    </w:p>
    <w:p w:rsidR="006A4E56" w:rsidRPr="00A3628C" w:rsidRDefault="006A4E56" w:rsidP="006A4E56">
      <w:pPr>
        <w:pStyle w:val="Style11"/>
        <w:widowControl/>
        <w:numPr>
          <w:ilvl w:val="0"/>
          <w:numId w:val="6"/>
        </w:numPr>
        <w:tabs>
          <w:tab w:val="left" w:pos="456"/>
        </w:tabs>
        <w:spacing w:before="250"/>
        <w:rPr>
          <w:rStyle w:val="FontStyle13"/>
          <w:rFonts w:asciiTheme="minorHAnsi" w:hAnsiTheme="minorHAnsi" w:cstheme="minorHAnsi"/>
          <w:sz w:val="22"/>
          <w:szCs w:val="22"/>
          <w:lang w:val="en-US" w:eastAsia="en-US"/>
        </w:rPr>
      </w:pPr>
      <w:r w:rsidRPr="00A3628C">
        <w:rPr>
          <w:rStyle w:val="FontStyle13"/>
          <w:rFonts w:asciiTheme="minorHAnsi" w:hAnsiTheme="minorHAnsi" w:cstheme="minorHAnsi"/>
          <w:sz w:val="22"/>
          <w:szCs w:val="22"/>
          <w:lang w:val="en-US" w:eastAsia="en-US"/>
        </w:rPr>
        <w:t>Wykonawca:</w:t>
      </w:r>
    </w:p>
    <w:p w:rsidR="006A4E56" w:rsidRPr="00A3628C" w:rsidRDefault="006A4E56" w:rsidP="006A4E56">
      <w:pPr>
        <w:widowControl/>
        <w:rPr>
          <w:rFonts w:asciiTheme="minorHAnsi" w:hAnsiTheme="minorHAnsi" w:cstheme="minorHAnsi"/>
          <w:sz w:val="22"/>
          <w:szCs w:val="22"/>
        </w:rPr>
      </w:pPr>
    </w:p>
    <w:p w:rsidR="006A4E56" w:rsidRPr="00A3628C" w:rsidRDefault="006A4E56" w:rsidP="006A4E56">
      <w:pPr>
        <w:pStyle w:val="Style3"/>
        <w:widowControl/>
        <w:numPr>
          <w:ilvl w:val="0"/>
          <w:numId w:val="7"/>
        </w:numPr>
        <w:tabs>
          <w:tab w:val="left" w:pos="648"/>
        </w:tabs>
        <w:spacing w:before="120" w:line="240" w:lineRule="auto"/>
        <w:ind w:left="648"/>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 xml:space="preserve">zapewni realizację przedmiotu umowy przez wykwalifikowanych pracowników – zgodnie            z art. 237 </w:t>
      </w:r>
      <w:r w:rsidRPr="00A3628C">
        <w:rPr>
          <w:rStyle w:val="FontStyle13"/>
          <w:rFonts w:asciiTheme="minorHAnsi" w:hAnsiTheme="minorHAnsi" w:cstheme="minorHAnsi"/>
          <w:sz w:val="22"/>
          <w:szCs w:val="22"/>
          <w:vertAlign w:val="superscript"/>
          <w:lang w:eastAsia="en-US"/>
        </w:rPr>
        <w:t xml:space="preserve">11 </w:t>
      </w:r>
      <w:r w:rsidRPr="00A3628C">
        <w:rPr>
          <w:rStyle w:val="FontStyle13"/>
          <w:rFonts w:asciiTheme="minorHAnsi" w:hAnsiTheme="minorHAnsi" w:cstheme="minorHAnsi"/>
          <w:sz w:val="22"/>
          <w:szCs w:val="22"/>
          <w:lang w:eastAsia="en-US"/>
        </w:rPr>
        <w:t xml:space="preserve">§ 2 KP oraz § 4 ust. 4 rozporządzenia Rady Ministrów z dnia 02.09.1997 r.                 w sprawie służby bezpieczeństwa i higieny pracy (Dz. U. z 1997 r. Nr 109, poz. 704 ze zm.). prace objęte przedmiotem umowy będzie realizował w godzinach pracy Sądu Rejonowego w </w:t>
      </w:r>
      <w:r>
        <w:rPr>
          <w:rStyle w:val="FontStyle13"/>
          <w:rFonts w:asciiTheme="minorHAnsi" w:hAnsiTheme="minorHAnsi" w:cstheme="minorHAnsi"/>
          <w:sz w:val="22"/>
          <w:szCs w:val="22"/>
          <w:lang w:eastAsia="en-US"/>
        </w:rPr>
        <w:t>Pabianicach</w:t>
      </w:r>
      <w:r w:rsidRPr="00A3628C">
        <w:rPr>
          <w:rStyle w:val="FontStyle13"/>
          <w:rFonts w:asciiTheme="minorHAnsi" w:hAnsiTheme="minorHAnsi" w:cstheme="minorHAnsi"/>
          <w:sz w:val="22"/>
          <w:szCs w:val="22"/>
          <w:lang w:eastAsia="en-US"/>
        </w:rPr>
        <w:t xml:space="preserve"> tj. między 7.30 a 15.30 w dni pracujące dla Zamawiającego,</w:t>
      </w:r>
    </w:p>
    <w:p w:rsidR="006A4E56" w:rsidRPr="00A3628C" w:rsidRDefault="006A4E56" w:rsidP="006A4E56">
      <w:pPr>
        <w:pStyle w:val="Style8"/>
        <w:widowControl/>
        <w:spacing w:line="240" w:lineRule="auto"/>
        <w:ind w:right="14"/>
        <w:jc w:val="center"/>
        <w:rPr>
          <w:rFonts w:asciiTheme="minorHAnsi" w:hAnsiTheme="minorHAnsi" w:cstheme="minorHAnsi"/>
          <w:sz w:val="22"/>
          <w:szCs w:val="22"/>
        </w:rPr>
      </w:pPr>
    </w:p>
    <w:p w:rsidR="006A4E56" w:rsidRPr="00A3628C" w:rsidRDefault="006A4E56" w:rsidP="006A4E56">
      <w:pPr>
        <w:pStyle w:val="Style8"/>
        <w:widowControl/>
        <w:spacing w:before="235" w:line="240" w:lineRule="auto"/>
        <w:ind w:right="14"/>
        <w:jc w:val="center"/>
        <w:rPr>
          <w:rStyle w:val="FontStyle14"/>
          <w:rFonts w:asciiTheme="minorHAnsi" w:hAnsiTheme="minorHAnsi" w:cstheme="minorHAnsi"/>
          <w:sz w:val="22"/>
          <w:szCs w:val="22"/>
          <w:lang w:eastAsia="en-US"/>
        </w:rPr>
      </w:pPr>
      <w:r w:rsidRPr="00A3628C">
        <w:rPr>
          <w:rStyle w:val="FontStyle14"/>
          <w:rFonts w:asciiTheme="minorHAnsi" w:hAnsiTheme="minorHAnsi" w:cstheme="minorHAnsi"/>
          <w:sz w:val="22"/>
          <w:szCs w:val="22"/>
          <w:lang w:eastAsia="en-US"/>
        </w:rPr>
        <w:lastRenderedPageBreak/>
        <w:t>§4</w:t>
      </w:r>
    </w:p>
    <w:p w:rsidR="006A4E56" w:rsidRPr="00A3628C" w:rsidRDefault="006A4E56" w:rsidP="006A4E56">
      <w:pPr>
        <w:pStyle w:val="Style8"/>
        <w:widowControl/>
        <w:spacing w:line="240" w:lineRule="auto"/>
        <w:ind w:right="24"/>
        <w:jc w:val="center"/>
        <w:rPr>
          <w:rStyle w:val="FontStyle14"/>
          <w:rFonts w:asciiTheme="minorHAnsi" w:hAnsiTheme="minorHAnsi" w:cstheme="minorHAnsi"/>
          <w:sz w:val="22"/>
          <w:szCs w:val="22"/>
          <w:lang w:eastAsia="en-US"/>
        </w:rPr>
      </w:pPr>
      <w:r w:rsidRPr="00A3628C">
        <w:rPr>
          <w:rStyle w:val="FontStyle14"/>
          <w:rFonts w:asciiTheme="minorHAnsi" w:hAnsiTheme="minorHAnsi" w:cstheme="minorHAnsi"/>
          <w:sz w:val="22"/>
          <w:szCs w:val="22"/>
          <w:lang w:eastAsia="en-US"/>
        </w:rPr>
        <w:t>Wartość umowy</w:t>
      </w:r>
    </w:p>
    <w:p w:rsidR="006A4E56" w:rsidRPr="00A3628C" w:rsidRDefault="006A4E56" w:rsidP="006A4E56">
      <w:pPr>
        <w:pStyle w:val="Style8"/>
        <w:widowControl/>
        <w:spacing w:line="240" w:lineRule="auto"/>
        <w:ind w:right="24"/>
        <w:jc w:val="center"/>
        <w:rPr>
          <w:rStyle w:val="FontStyle14"/>
          <w:rFonts w:asciiTheme="minorHAnsi" w:hAnsiTheme="minorHAnsi" w:cstheme="minorHAnsi"/>
          <w:sz w:val="22"/>
          <w:szCs w:val="22"/>
          <w:lang w:eastAsia="en-US"/>
        </w:rPr>
      </w:pPr>
    </w:p>
    <w:p w:rsidR="006A4E56" w:rsidRPr="00A3628C" w:rsidRDefault="006A4E56" w:rsidP="006A4E56">
      <w:pPr>
        <w:pStyle w:val="Style6"/>
        <w:widowControl/>
        <w:tabs>
          <w:tab w:val="left" w:pos="451"/>
          <w:tab w:val="left" w:leader="dot" w:pos="4099"/>
          <w:tab w:val="left" w:leader="dot" w:pos="8688"/>
        </w:tabs>
        <w:spacing w:before="10" w:line="240" w:lineRule="auto"/>
        <w:ind w:firstLine="0"/>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1.Łączne wynagrodzenie z tytułu realizacji umowy nie przekroczy</w:t>
      </w:r>
      <w:r>
        <w:rPr>
          <w:rStyle w:val="FontStyle13"/>
          <w:rFonts w:asciiTheme="minorHAnsi" w:hAnsiTheme="minorHAnsi" w:cstheme="minorHAnsi"/>
          <w:sz w:val="22"/>
          <w:szCs w:val="22"/>
          <w:lang w:eastAsia="en-US"/>
        </w:rPr>
        <w:t xml:space="preserve"> łącznej kwoty 13.284,00 </w:t>
      </w:r>
      <w:r w:rsidRPr="00A3628C">
        <w:rPr>
          <w:rStyle w:val="FontStyle13"/>
          <w:rFonts w:asciiTheme="minorHAnsi" w:hAnsiTheme="minorHAnsi" w:cstheme="minorHAnsi"/>
          <w:sz w:val="22"/>
          <w:szCs w:val="22"/>
          <w:lang w:eastAsia="en-US"/>
        </w:rPr>
        <w:t xml:space="preserve">zł brutto (słownie: </w:t>
      </w:r>
      <w:r>
        <w:rPr>
          <w:rStyle w:val="FontStyle13"/>
          <w:rFonts w:asciiTheme="minorHAnsi" w:hAnsiTheme="minorHAnsi" w:cstheme="minorHAnsi"/>
          <w:sz w:val="22"/>
          <w:szCs w:val="22"/>
          <w:lang w:eastAsia="en-US"/>
        </w:rPr>
        <w:t>trzynaście tysięcy dwieście osiemdziesiąt cztery 00/100</w:t>
      </w:r>
      <w:r w:rsidRPr="00A3628C">
        <w:rPr>
          <w:rStyle w:val="FontStyle13"/>
          <w:rFonts w:asciiTheme="minorHAnsi" w:hAnsiTheme="minorHAnsi" w:cstheme="minorHAnsi"/>
          <w:sz w:val="22"/>
          <w:szCs w:val="22"/>
          <w:lang w:eastAsia="en-US"/>
        </w:rPr>
        <w:t xml:space="preserve"> zł).</w:t>
      </w:r>
    </w:p>
    <w:p w:rsidR="006A4E56" w:rsidRPr="00A3628C" w:rsidRDefault="006A4E56" w:rsidP="006A4E56">
      <w:pPr>
        <w:pStyle w:val="Style6"/>
        <w:widowControl/>
        <w:numPr>
          <w:ilvl w:val="0"/>
          <w:numId w:val="8"/>
        </w:numPr>
        <w:tabs>
          <w:tab w:val="left" w:pos="451"/>
        </w:tabs>
        <w:spacing w:line="240" w:lineRule="auto"/>
        <w:ind w:left="451" w:hanging="451"/>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Za wykonany przedmiot umowy Wykonawca będzie otrzymywał wynagrodzenie ryczałtowe</w:t>
      </w:r>
      <w:r>
        <w:rPr>
          <w:rStyle w:val="FontStyle13"/>
          <w:rFonts w:asciiTheme="minorHAnsi" w:hAnsiTheme="minorHAnsi" w:cstheme="minorHAnsi"/>
          <w:sz w:val="22"/>
          <w:szCs w:val="22"/>
          <w:lang w:eastAsia="en-US"/>
        </w:rPr>
        <w:t xml:space="preserve">   w wysokości brutto 553,50</w:t>
      </w:r>
      <w:r w:rsidRPr="00A3628C">
        <w:rPr>
          <w:rStyle w:val="FontStyle13"/>
          <w:rFonts w:asciiTheme="minorHAnsi" w:hAnsiTheme="minorHAnsi" w:cstheme="minorHAnsi"/>
          <w:sz w:val="22"/>
          <w:szCs w:val="22"/>
          <w:lang w:eastAsia="en-US"/>
        </w:rPr>
        <w:t xml:space="preserve"> zł miesięcznie (słownie:</w:t>
      </w:r>
      <w:r>
        <w:rPr>
          <w:rStyle w:val="FontStyle13"/>
          <w:rFonts w:asciiTheme="minorHAnsi" w:hAnsiTheme="minorHAnsi" w:cstheme="minorHAnsi"/>
          <w:sz w:val="22"/>
          <w:szCs w:val="22"/>
          <w:lang w:eastAsia="en-US"/>
        </w:rPr>
        <w:t xml:space="preserve"> pięćset pięćdziesiąt trzy 50/100</w:t>
      </w:r>
      <w:r w:rsidRPr="00A3628C">
        <w:rPr>
          <w:rStyle w:val="FontStyle13"/>
          <w:rFonts w:asciiTheme="minorHAnsi" w:hAnsiTheme="minorHAnsi" w:cstheme="minorHAnsi"/>
          <w:sz w:val="22"/>
          <w:szCs w:val="22"/>
          <w:lang w:eastAsia="en-US"/>
        </w:rPr>
        <w:t xml:space="preserve"> zł).</w:t>
      </w:r>
    </w:p>
    <w:p w:rsidR="006A4E56" w:rsidRPr="00A3628C" w:rsidRDefault="006A4E56" w:rsidP="006A4E56">
      <w:pPr>
        <w:pStyle w:val="Style6"/>
        <w:widowControl/>
        <w:numPr>
          <w:ilvl w:val="0"/>
          <w:numId w:val="9"/>
        </w:numPr>
        <w:tabs>
          <w:tab w:val="left" w:pos="442"/>
        </w:tabs>
        <w:spacing w:before="10" w:line="240" w:lineRule="auto"/>
        <w:ind w:left="442" w:right="24" w:hanging="442"/>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Wynagrodzenie, o którym mowa w ust 1 i 2, obejmuje wszelkie czynności wchodzące                  w zakres przedmiotu umowy.</w:t>
      </w:r>
    </w:p>
    <w:p w:rsidR="006A4E56" w:rsidRPr="00A3628C" w:rsidRDefault="006A4E56" w:rsidP="006A4E56">
      <w:pPr>
        <w:pStyle w:val="Style6"/>
        <w:widowControl/>
        <w:numPr>
          <w:ilvl w:val="0"/>
          <w:numId w:val="9"/>
        </w:numPr>
        <w:tabs>
          <w:tab w:val="left" w:pos="442"/>
        </w:tabs>
        <w:spacing w:before="5" w:line="240" w:lineRule="auto"/>
        <w:ind w:firstLine="0"/>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Płatność faktur będzie dokonana przelewem przez Zamawiającego z jego konta na</w:t>
      </w:r>
    </w:p>
    <w:p w:rsidR="006A4E56" w:rsidRPr="00A3628C" w:rsidRDefault="006A4E56" w:rsidP="006A4E56">
      <w:pPr>
        <w:pStyle w:val="Style10"/>
        <w:widowControl/>
        <w:tabs>
          <w:tab w:val="left" w:leader="dot" w:pos="7267"/>
          <w:tab w:val="left" w:pos="7387"/>
        </w:tabs>
        <w:spacing w:before="5" w:line="240" w:lineRule="auto"/>
        <w:ind w:left="480"/>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rachunek Wykonawcy w jego banku:</w:t>
      </w:r>
      <w:r>
        <w:rPr>
          <w:rStyle w:val="FontStyle13"/>
          <w:rFonts w:asciiTheme="minorHAnsi" w:hAnsiTheme="minorHAnsi" w:cstheme="minorHAnsi"/>
          <w:sz w:val="22"/>
          <w:szCs w:val="22"/>
          <w:lang w:eastAsia="en-US"/>
        </w:rPr>
        <w:t xml:space="preserve"> ……………………………</w:t>
      </w:r>
      <w:r w:rsidRPr="00A3628C">
        <w:rPr>
          <w:rStyle w:val="FontStyle13"/>
          <w:rFonts w:asciiTheme="minorHAnsi" w:hAnsiTheme="minorHAnsi" w:cstheme="minorHAnsi"/>
          <w:sz w:val="22"/>
          <w:szCs w:val="22"/>
          <w:lang w:eastAsia="en-US"/>
        </w:rPr>
        <w:t xml:space="preserve"> w terminie do </w:t>
      </w:r>
      <w:r>
        <w:rPr>
          <w:rStyle w:val="FontStyle13"/>
          <w:rFonts w:asciiTheme="minorHAnsi" w:hAnsiTheme="minorHAnsi" w:cstheme="minorHAnsi"/>
          <w:sz w:val="22"/>
          <w:szCs w:val="22"/>
          <w:lang w:eastAsia="en-US"/>
        </w:rPr>
        <w:t xml:space="preserve"> 21</w:t>
      </w:r>
      <w:r w:rsidRPr="00A3628C">
        <w:rPr>
          <w:rStyle w:val="FontStyle13"/>
          <w:rFonts w:asciiTheme="minorHAnsi" w:hAnsiTheme="minorHAnsi" w:cstheme="minorHAnsi"/>
          <w:sz w:val="22"/>
          <w:szCs w:val="22"/>
          <w:lang w:eastAsia="en-US"/>
        </w:rPr>
        <w:t xml:space="preserve"> dni od daty wpływu do Zamawiającego faktury VAT wystawionej bez uwag przez osobę, o której mowa w §9 ust. 2.</w:t>
      </w:r>
    </w:p>
    <w:p w:rsidR="006A4E56" w:rsidRPr="00A3628C" w:rsidRDefault="006A4E56" w:rsidP="006A4E56">
      <w:pPr>
        <w:pStyle w:val="Style6"/>
        <w:widowControl/>
        <w:numPr>
          <w:ilvl w:val="0"/>
          <w:numId w:val="10"/>
        </w:numPr>
        <w:tabs>
          <w:tab w:val="left" w:pos="442"/>
        </w:tabs>
        <w:spacing w:before="5" w:line="240" w:lineRule="auto"/>
        <w:ind w:firstLine="0"/>
        <w:rPr>
          <w:rStyle w:val="FontStyle13"/>
          <w:rFonts w:asciiTheme="minorHAnsi" w:hAnsiTheme="minorHAnsi" w:cstheme="minorHAnsi"/>
          <w:sz w:val="22"/>
          <w:szCs w:val="22"/>
          <w:lang w:val="en-US" w:eastAsia="en-US"/>
        </w:rPr>
      </w:pPr>
      <w:r w:rsidRPr="00A3628C">
        <w:rPr>
          <w:rStyle w:val="FontStyle13"/>
          <w:rFonts w:asciiTheme="minorHAnsi" w:hAnsiTheme="minorHAnsi" w:cstheme="minorHAnsi"/>
          <w:sz w:val="22"/>
          <w:szCs w:val="22"/>
          <w:lang w:val="en-US" w:eastAsia="en-US"/>
        </w:rPr>
        <w:t>Fakturę należy wystawić na:</w:t>
      </w:r>
    </w:p>
    <w:p w:rsidR="006A4E56" w:rsidRPr="00A3628C" w:rsidRDefault="006A4E56" w:rsidP="006A4E56">
      <w:pPr>
        <w:pStyle w:val="Style8"/>
        <w:widowControl/>
        <w:spacing w:before="5" w:line="240" w:lineRule="auto"/>
        <w:ind w:right="34"/>
        <w:rPr>
          <w:rStyle w:val="FontStyle14"/>
          <w:rFonts w:asciiTheme="minorHAnsi" w:hAnsiTheme="minorHAnsi" w:cstheme="minorHAnsi"/>
          <w:sz w:val="22"/>
          <w:szCs w:val="22"/>
          <w:lang w:eastAsia="en-US"/>
        </w:rPr>
      </w:pPr>
      <w:r w:rsidRPr="00A3628C">
        <w:rPr>
          <w:rStyle w:val="FontStyle14"/>
          <w:rFonts w:asciiTheme="minorHAnsi" w:hAnsiTheme="minorHAnsi" w:cstheme="minorHAnsi"/>
          <w:sz w:val="22"/>
          <w:szCs w:val="22"/>
          <w:lang w:eastAsia="en-US"/>
        </w:rPr>
        <w:t xml:space="preserve">Sąd Rejonowy w </w:t>
      </w:r>
      <w:r>
        <w:rPr>
          <w:rStyle w:val="FontStyle14"/>
          <w:rFonts w:asciiTheme="minorHAnsi" w:hAnsiTheme="minorHAnsi" w:cstheme="minorHAnsi"/>
          <w:sz w:val="22"/>
          <w:szCs w:val="22"/>
          <w:lang w:eastAsia="en-US"/>
        </w:rPr>
        <w:t>Pabianicach</w:t>
      </w:r>
      <w:r w:rsidRPr="00A3628C">
        <w:rPr>
          <w:rStyle w:val="FontStyle14"/>
          <w:rFonts w:asciiTheme="minorHAnsi" w:hAnsiTheme="minorHAnsi" w:cstheme="minorHAnsi"/>
          <w:sz w:val="22"/>
          <w:szCs w:val="22"/>
          <w:lang w:eastAsia="en-US"/>
        </w:rPr>
        <w:t>, 95-</w:t>
      </w:r>
      <w:r>
        <w:rPr>
          <w:rStyle w:val="FontStyle14"/>
          <w:rFonts w:asciiTheme="minorHAnsi" w:hAnsiTheme="minorHAnsi" w:cstheme="minorHAnsi"/>
          <w:sz w:val="22"/>
          <w:szCs w:val="22"/>
          <w:lang w:eastAsia="en-US"/>
        </w:rPr>
        <w:t>200 Pabianice</w:t>
      </w:r>
      <w:r w:rsidRPr="00A3628C">
        <w:rPr>
          <w:rStyle w:val="FontStyle14"/>
          <w:rFonts w:asciiTheme="minorHAnsi" w:hAnsiTheme="minorHAnsi" w:cstheme="minorHAnsi"/>
          <w:sz w:val="22"/>
          <w:szCs w:val="22"/>
          <w:lang w:eastAsia="en-US"/>
        </w:rPr>
        <w:t xml:space="preserve">, ul. </w:t>
      </w:r>
      <w:r>
        <w:rPr>
          <w:rStyle w:val="FontStyle14"/>
          <w:rFonts w:asciiTheme="minorHAnsi" w:hAnsiTheme="minorHAnsi" w:cstheme="minorHAnsi"/>
          <w:sz w:val="22"/>
          <w:szCs w:val="22"/>
          <w:lang w:eastAsia="en-US"/>
        </w:rPr>
        <w:t>Partyzancka 105/127</w:t>
      </w:r>
    </w:p>
    <w:p w:rsidR="006A4E56" w:rsidRPr="00A3628C" w:rsidRDefault="006A4E56" w:rsidP="006A4E56">
      <w:pPr>
        <w:pStyle w:val="Style8"/>
        <w:widowControl/>
        <w:spacing w:before="5" w:line="240" w:lineRule="auto"/>
        <w:ind w:right="34"/>
        <w:rPr>
          <w:rStyle w:val="FontStyle14"/>
          <w:rFonts w:asciiTheme="minorHAnsi" w:hAnsiTheme="minorHAnsi" w:cstheme="minorHAnsi"/>
          <w:sz w:val="22"/>
          <w:szCs w:val="22"/>
          <w:lang w:val="en-US" w:eastAsia="en-US"/>
        </w:rPr>
      </w:pPr>
      <w:r w:rsidRPr="00A3628C">
        <w:rPr>
          <w:rStyle w:val="FontStyle13"/>
          <w:rFonts w:asciiTheme="minorHAnsi" w:hAnsiTheme="minorHAnsi" w:cstheme="minorHAnsi"/>
          <w:sz w:val="22"/>
          <w:szCs w:val="22"/>
          <w:lang w:val="en-US" w:eastAsia="en-US"/>
        </w:rPr>
        <w:t xml:space="preserve">NIP </w:t>
      </w:r>
      <w:r>
        <w:rPr>
          <w:rStyle w:val="FontStyle14"/>
          <w:rFonts w:asciiTheme="minorHAnsi" w:hAnsiTheme="minorHAnsi" w:cstheme="minorHAnsi"/>
          <w:sz w:val="22"/>
          <w:szCs w:val="22"/>
          <w:lang w:val="en-US" w:eastAsia="en-US"/>
        </w:rPr>
        <w:t>731-10-59-157</w:t>
      </w:r>
    </w:p>
    <w:p w:rsidR="006A4E56" w:rsidRPr="00A3628C" w:rsidRDefault="006A4E56" w:rsidP="006A4E56">
      <w:pPr>
        <w:pStyle w:val="Style6"/>
        <w:widowControl/>
        <w:numPr>
          <w:ilvl w:val="0"/>
          <w:numId w:val="11"/>
        </w:numPr>
        <w:tabs>
          <w:tab w:val="left" w:pos="442"/>
        </w:tabs>
        <w:spacing w:before="10" w:line="240" w:lineRule="auto"/>
        <w:ind w:firstLine="0"/>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Zamawiający oświadcza, że nie jest płatnikiem podatku VAT.</w:t>
      </w:r>
    </w:p>
    <w:p w:rsidR="006A4E56" w:rsidRPr="00A3628C" w:rsidRDefault="006A4E56" w:rsidP="006A4E56">
      <w:pPr>
        <w:pStyle w:val="Style8"/>
        <w:widowControl/>
        <w:spacing w:line="240" w:lineRule="auto"/>
        <w:jc w:val="center"/>
        <w:rPr>
          <w:rFonts w:asciiTheme="minorHAnsi" w:hAnsiTheme="minorHAnsi" w:cstheme="minorHAnsi"/>
          <w:sz w:val="22"/>
          <w:szCs w:val="22"/>
        </w:rPr>
      </w:pPr>
    </w:p>
    <w:p w:rsidR="006A4E56" w:rsidRPr="00A3628C" w:rsidRDefault="006A4E56" w:rsidP="006A4E56">
      <w:pPr>
        <w:pStyle w:val="Style8"/>
        <w:widowControl/>
        <w:spacing w:before="120" w:line="240" w:lineRule="auto"/>
        <w:jc w:val="center"/>
        <w:rPr>
          <w:rStyle w:val="FontStyle14"/>
          <w:rFonts w:asciiTheme="minorHAnsi" w:hAnsiTheme="minorHAnsi" w:cstheme="minorHAnsi"/>
          <w:spacing w:val="60"/>
          <w:sz w:val="22"/>
          <w:szCs w:val="22"/>
          <w:lang w:val="en-US" w:eastAsia="en-US"/>
        </w:rPr>
      </w:pPr>
      <w:r w:rsidRPr="00A3628C">
        <w:rPr>
          <w:rStyle w:val="FontStyle14"/>
          <w:rFonts w:asciiTheme="minorHAnsi" w:hAnsiTheme="minorHAnsi" w:cstheme="minorHAnsi"/>
          <w:spacing w:val="60"/>
          <w:sz w:val="22"/>
          <w:szCs w:val="22"/>
          <w:lang w:val="en-US" w:eastAsia="en-US"/>
        </w:rPr>
        <w:t>§5</w:t>
      </w:r>
    </w:p>
    <w:p w:rsidR="006A4E56" w:rsidRPr="00A3628C" w:rsidRDefault="006A4E56" w:rsidP="006A4E56">
      <w:pPr>
        <w:pStyle w:val="Style8"/>
        <w:widowControl/>
        <w:spacing w:line="240" w:lineRule="auto"/>
        <w:jc w:val="center"/>
        <w:rPr>
          <w:rStyle w:val="FontStyle14"/>
          <w:rFonts w:asciiTheme="minorHAnsi" w:hAnsiTheme="minorHAnsi" w:cstheme="minorHAnsi"/>
          <w:sz w:val="22"/>
          <w:szCs w:val="22"/>
          <w:lang w:val="en-US" w:eastAsia="en-US"/>
        </w:rPr>
      </w:pPr>
      <w:r w:rsidRPr="00A3628C">
        <w:rPr>
          <w:rStyle w:val="FontStyle14"/>
          <w:rFonts w:asciiTheme="minorHAnsi" w:hAnsiTheme="minorHAnsi" w:cstheme="minorHAnsi"/>
          <w:sz w:val="22"/>
          <w:szCs w:val="22"/>
          <w:lang w:val="en-US" w:eastAsia="en-US"/>
        </w:rPr>
        <w:t>Odstąpienie od umowy</w:t>
      </w:r>
    </w:p>
    <w:p w:rsidR="006A4E56" w:rsidRPr="00A3628C" w:rsidRDefault="006A4E56" w:rsidP="006A4E56">
      <w:pPr>
        <w:pStyle w:val="Style6"/>
        <w:widowControl/>
        <w:numPr>
          <w:ilvl w:val="0"/>
          <w:numId w:val="12"/>
        </w:numPr>
        <w:tabs>
          <w:tab w:val="left" w:pos="451"/>
        </w:tabs>
        <w:spacing w:before="278" w:line="240" w:lineRule="auto"/>
        <w:ind w:left="451" w:hanging="451"/>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Strony dopuszczają możliwość odstąpienia od umowy w przypadku, gdy Wykonawca nie przystąpił do realizacji umowy lub gdy jedna ze stron zaniechała realizacji obowiązków wynikających z umowy.</w:t>
      </w:r>
    </w:p>
    <w:p w:rsidR="006A4E56" w:rsidRPr="00A3628C" w:rsidRDefault="006A4E56" w:rsidP="006A4E56">
      <w:pPr>
        <w:pStyle w:val="Style6"/>
        <w:widowControl/>
        <w:numPr>
          <w:ilvl w:val="0"/>
          <w:numId w:val="12"/>
        </w:numPr>
        <w:tabs>
          <w:tab w:val="left" w:pos="451"/>
        </w:tabs>
        <w:spacing w:before="5" w:line="240" w:lineRule="auto"/>
        <w:ind w:left="451" w:hanging="451"/>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W obydwu wskazanych w ust. 1 przypadkach odpowiednio Wykonawca lub Zamawiający jest zobowiązany do pisemnego wezwania strony przeciwnej do realizacji zobowiązań umownych ze wskazaniem terminu przystąpienia do ich realizacji. Prawo odstąpienia od umowy przysługuje, jeżeli pomimo upływu terminu zawartego w wezwaniu strona nie przystąpiła do realizacji obowiązków umownych.</w:t>
      </w:r>
    </w:p>
    <w:p w:rsidR="006A4E56" w:rsidRPr="00A3628C" w:rsidRDefault="006A4E56" w:rsidP="006A4E56">
      <w:pPr>
        <w:pStyle w:val="Style6"/>
        <w:widowControl/>
        <w:numPr>
          <w:ilvl w:val="0"/>
          <w:numId w:val="12"/>
        </w:numPr>
        <w:tabs>
          <w:tab w:val="left" w:pos="451"/>
        </w:tabs>
        <w:spacing w:line="240" w:lineRule="auto"/>
        <w:ind w:left="451" w:hanging="451"/>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Odstąpienie od umowy może nastąpić w terminie 14 dni od daty upływu terminu wyznaczonego w wezwaniu, o którym mowa w ust. 2.</w:t>
      </w:r>
    </w:p>
    <w:p w:rsidR="006A4E56" w:rsidRPr="00A3628C" w:rsidRDefault="006A4E56" w:rsidP="006A4E56">
      <w:pPr>
        <w:pStyle w:val="Style6"/>
        <w:widowControl/>
        <w:numPr>
          <w:ilvl w:val="0"/>
          <w:numId w:val="12"/>
        </w:numPr>
        <w:tabs>
          <w:tab w:val="left" w:pos="451"/>
        </w:tabs>
        <w:spacing w:before="5" w:line="240" w:lineRule="auto"/>
        <w:ind w:left="451" w:hanging="451"/>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Zamawiającemu przysługuje dodatkowo prawo odstąpienia od umowy w razie wystąpienia istotnej zmiany okoliczności powodującej, ze wykonanie umowy nie leży w interesie publicznym, czego nie można było przewidzieć w chwili zawierania umowy, odstąpienie             od umowy może nastąpić w tym wypadku w terminie 30 dni od daty powzięcia wiadomości            o powyższych okolicznościach i wymaga formy pisemnej.</w:t>
      </w:r>
    </w:p>
    <w:p w:rsidR="006A4E56" w:rsidRPr="00A3628C" w:rsidRDefault="006A4E56" w:rsidP="006A4E56">
      <w:pPr>
        <w:pStyle w:val="Style6"/>
        <w:widowControl/>
        <w:numPr>
          <w:ilvl w:val="0"/>
          <w:numId w:val="12"/>
        </w:numPr>
        <w:tabs>
          <w:tab w:val="left" w:pos="451"/>
        </w:tabs>
        <w:spacing w:before="5" w:line="240" w:lineRule="auto"/>
        <w:ind w:left="422"/>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W przypadku braku dalszego zabezpieczenia finansowego w drugim roku obowiązywania umowy Zamawiający zastrzega sobie możliwość bezkosztowego odstąpienia od realizacji umowy.</w:t>
      </w:r>
    </w:p>
    <w:p w:rsidR="006A4E56" w:rsidRPr="00A3628C" w:rsidRDefault="006A4E56" w:rsidP="006A4E56">
      <w:pPr>
        <w:pStyle w:val="Style6"/>
        <w:widowControl/>
        <w:tabs>
          <w:tab w:val="left" w:pos="451"/>
        </w:tabs>
        <w:spacing w:before="5" w:line="240" w:lineRule="auto"/>
        <w:ind w:firstLine="0"/>
        <w:rPr>
          <w:rStyle w:val="FontStyle13"/>
          <w:rFonts w:asciiTheme="minorHAnsi" w:hAnsiTheme="minorHAnsi" w:cstheme="minorHAnsi"/>
          <w:sz w:val="22"/>
          <w:szCs w:val="22"/>
          <w:lang w:eastAsia="en-US"/>
        </w:rPr>
      </w:pPr>
    </w:p>
    <w:p w:rsidR="006A4E56" w:rsidRPr="00A3628C" w:rsidRDefault="006A4E56" w:rsidP="006A4E56">
      <w:pPr>
        <w:pStyle w:val="Style6"/>
        <w:widowControl/>
        <w:tabs>
          <w:tab w:val="left" w:pos="451"/>
        </w:tabs>
        <w:spacing w:before="5" w:line="240" w:lineRule="auto"/>
        <w:ind w:firstLine="0"/>
        <w:rPr>
          <w:rStyle w:val="FontStyle13"/>
          <w:rFonts w:asciiTheme="minorHAnsi" w:hAnsiTheme="minorHAnsi" w:cstheme="minorHAnsi"/>
          <w:sz w:val="22"/>
          <w:szCs w:val="22"/>
          <w:lang w:eastAsia="en-US"/>
        </w:rPr>
      </w:pPr>
    </w:p>
    <w:p w:rsidR="006A4E56" w:rsidRPr="00A3628C" w:rsidRDefault="006A4E56" w:rsidP="006A4E56">
      <w:pPr>
        <w:pStyle w:val="Style8"/>
        <w:widowControl/>
        <w:spacing w:line="240" w:lineRule="auto"/>
        <w:ind w:right="10"/>
        <w:jc w:val="center"/>
        <w:rPr>
          <w:rFonts w:asciiTheme="minorHAnsi" w:hAnsiTheme="minorHAnsi" w:cstheme="minorHAnsi"/>
          <w:sz w:val="22"/>
          <w:szCs w:val="22"/>
        </w:rPr>
      </w:pPr>
    </w:p>
    <w:p w:rsidR="006A4E56" w:rsidRPr="00A3628C" w:rsidRDefault="006A4E56" w:rsidP="006A4E56">
      <w:pPr>
        <w:pStyle w:val="Style8"/>
        <w:widowControl/>
        <w:spacing w:before="182" w:line="240" w:lineRule="auto"/>
        <w:ind w:right="10"/>
        <w:jc w:val="center"/>
        <w:rPr>
          <w:rStyle w:val="FontStyle14"/>
          <w:rFonts w:asciiTheme="minorHAnsi" w:hAnsiTheme="minorHAnsi" w:cstheme="minorHAnsi"/>
          <w:spacing w:val="60"/>
          <w:sz w:val="22"/>
          <w:szCs w:val="22"/>
          <w:lang w:eastAsia="en-US"/>
        </w:rPr>
      </w:pPr>
    </w:p>
    <w:p w:rsidR="006A4E56" w:rsidRPr="00A3628C" w:rsidRDefault="006A4E56" w:rsidP="006A4E56">
      <w:pPr>
        <w:pStyle w:val="Style8"/>
        <w:widowControl/>
        <w:spacing w:before="182" w:line="240" w:lineRule="auto"/>
        <w:ind w:right="10"/>
        <w:jc w:val="center"/>
        <w:rPr>
          <w:rStyle w:val="FontStyle14"/>
          <w:rFonts w:asciiTheme="minorHAnsi" w:hAnsiTheme="minorHAnsi" w:cstheme="minorHAnsi"/>
          <w:spacing w:val="60"/>
          <w:sz w:val="22"/>
          <w:szCs w:val="22"/>
          <w:lang w:eastAsia="en-US"/>
        </w:rPr>
      </w:pPr>
    </w:p>
    <w:p w:rsidR="006A4E56" w:rsidRPr="00A3628C" w:rsidRDefault="006A4E56" w:rsidP="006A4E56">
      <w:pPr>
        <w:pStyle w:val="Style8"/>
        <w:widowControl/>
        <w:spacing w:before="182" w:line="240" w:lineRule="auto"/>
        <w:ind w:right="10"/>
        <w:jc w:val="center"/>
        <w:rPr>
          <w:rStyle w:val="FontStyle14"/>
          <w:rFonts w:asciiTheme="minorHAnsi" w:hAnsiTheme="minorHAnsi" w:cstheme="minorHAnsi"/>
          <w:spacing w:val="60"/>
          <w:sz w:val="22"/>
          <w:szCs w:val="22"/>
          <w:lang w:eastAsia="en-US"/>
        </w:rPr>
      </w:pPr>
    </w:p>
    <w:p w:rsidR="006A4E56" w:rsidRPr="00A3628C" w:rsidRDefault="006A4E56" w:rsidP="006A4E56">
      <w:pPr>
        <w:pStyle w:val="Style8"/>
        <w:widowControl/>
        <w:spacing w:before="182" w:line="240" w:lineRule="auto"/>
        <w:ind w:right="10"/>
        <w:jc w:val="center"/>
        <w:rPr>
          <w:rStyle w:val="FontStyle14"/>
          <w:rFonts w:asciiTheme="minorHAnsi" w:hAnsiTheme="minorHAnsi" w:cstheme="minorHAnsi"/>
          <w:spacing w:val="60"/>
          <w:sz w:val="22"/>
          <w:szCs w:val="22"/>
          <w:lang w:val="en-US" w:eastAsia="en-US"/>
        </w:rPr>
      </w:pPr>
      <w:r w:rsidRPr="00A3628C">
        <w:rPr>
          <w:rStyle w:val="FontStyle14"/>
          <w:rFonts w:asciiTheme="minorHAnsi" w:hAnsiTheme="minorHAnsi" w:cstheme="minorHAnsi"/>
          <w:spacing w:val="60"/>
          <w:sz w:val="22"/>
          <w:szCs w:val="22"/>
          <w:lang w:val="en-US" w:eastAsia="en-US"/>
        </w:rPr>
        <w:t>§6</w:t>
      </w:r>
    </w:p>
    <w:p w:rsidR="006A4E56" w:rsidRPr="00A3628C" w:rsidRDefault="006A4E56" w:rsidP="006A4E56">
      <w:pPr>
        <w:pStyle w:val="Style8"/>
        <w:widowControl/>
        <w:spacing w:before="58" w:line="240" w:lineRule="auto"/>
        <w:ind w:right="5"/>
        <w:jc w:val="center"/>
        <w:rPr>
          <w:rStyle w:val="FontStyle14"/>
          <w:rFonts w:asciiTheme="minorHAnsi" w:hAnsiTheme="minorHAnsi" w:cstheme="minorHAnsi"/>
          <w:sz w:val="22"/>
          <w:szCs w:val="22"/>
          <w:lang w:val="en-US" w:eastAsia="en-US"/>
        </w:rPr>
      </w:pPr>
      <w:r w:rsidRPr="00A3628C">
        <w:rPr>
          <w:rStyle w:val="FontStyle14"/>
          <w:rFonts w:asciiTheme="minorHAnsi" w:hAnsiTheme="minorHAnsi" w:cstheme="minorHAnsi"/>
          <w:sz w:val="22"/>
          <w:szCs w:val="22"/>
          <w:lang w:val="en-US" w:eastAsia="en-US"/>
        </w:rPr>
        <w:t>Odpowiedzialność, odszkodowania</w:t>
      </w:r>
    </w:p>
    <w:p w:rsidR="006A4E56" w:rsidRPr="00A3628C" w:rsidRDefault="006A4E56" w:rsidP="006A4E56">
      <w:pPr>
        <w:pStyle w:val="Style6"/>
        <w:widowControl/>
        <w:numPr>
          <w:ilvl w:val="0"/>
          <w:numId w:val="13"/>
        </w:numPr>
        <w:tabs>
          <w:tab w:val="left" w:pos="456"/>
        </w:tabs>
        <w:spacing w:before="274" w:line="240" w:lineRule="auto"/>
        <w:ind w:left="456" w:right="19" w:hanging="456"/>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Strony ustalają odpowiedzialność z tytułu niewykonania lub nienależytego wykonania przedmiotu umowy w formie kar umownych.</w:t>
      </w:r>
    </w:p>
    <w:p w:rsidR="006A4E56" w:rsidRPr="00A3628C" w:rsidRDefault="006A4E56" w:rsidP="006A4E56">
      <w:pPr>
        <w:pStyle w:val="Style6"/>
        <w:widowControl/>
        <w:numPr>
          <w:ilvl w:val="0"/>
          <w:numId w:val="13"/>
        </w:numPr>
        <w:tabs>
          <w:tab w:val="left" w:pos="456"/>
        </w:tabs>
        <w:spacing w:before="5" w:line="240" w:lineRule="auto"/>
        <w:ind w:left="456" w:right="29" w:hanging="456"/>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lastRenderedPageBreak/>
        <w:t>Za odstąpienie od umowy z przyczyn wskazanych w § 5 ust. 1 stronie odstępującej przysługuje kara umowna w wysokości 20% wartości brutto zamówienia za cały okres trwania umowy.</w:t>
      </w:r>
    </w:p>
    <w:p w:rsidR="006A4E56" w:rsidRPr="00A3628C" w:rsidRDefault="006A4E56" w:rsidP="006A4E56">
      <w:pPr>
        <w:pStyle w:val="Style6"/>
        <w:widowControl/>
        <w:numPr>
          <w:ilvl w:val="0"/>
          <w:numId w:val="13"/>
        </w:numPr>
        <w:tabs>
          <w:tab w:val="left" w:pos="456"/>
        </w:tabs>
        <w:spacing w:before="10" w:line="240" w:lineRule="auto"/>
        <w:ind w:left="456" w:right="19" w:hanging="456"/>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W przypadku opóźnienia w terminie realizacji przedmiotu umowy określonego w § 2 ust. Zamawiającemu przysługuje prawo do naliczenia kary umownej w wysokości 100 zł(słownie: sto złotych 00/100) za każdy rozpoczęty dzień opóźnienia.</w:t>
      </w:r>
    </w:p>
    <w:p w:rsidR="006A4E56" w:rsidRPr="00A3628C" w:rsidRDefault="006A4E56" w:rsidP="006A4E56">
      <w:pPr>
        <w:pStyle w:val="Style6"/>
        <w:widowControl/>
        <w:numPr>
          <w:ilvl w:val="0"/>
          <w:numId w:val="14"/>
        </w:numPr>
        <w:tabs>
          <w:tab w:val="left" w:pos="446"/>
        </w:tabs>
        <w:spacing w:before="5" w:line="240" w:lineRule="auto"/>
        <w:ind w:left="446" w:hanging="446"/>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Wykonawca ma prawo naliczyć odsetki ustawowe w przypadku opóźnienia płatności                   ze strony Zamawiającego.</w:t>
      </w:r>
    </w:p>
    <w:p w:rsidR="006A4E56" w:rsidRPr="00A3628C" w:rsidRDefault="006A4E56" w:rsidP="006A4E56">
      <w:pPr>
        <w:pStyle w:val="Style6"/>
        <w:widowControl/>
        <w:numPr>
          <w:ilvl w:val="0"/>
          <w:numId w:val="14"/>
        </w:numPr>
        <w:tabs>
          <w:tab w:val="left" w:pos="446"/>
        </w:tabs>
        <w:spacing w:before="14" w:line="240" w:lineRule="auto"/>
        <w:ind w:left="446" w:hanging="446"/>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Wykonawca wyraża zgodę na potrącanie należnych Zamawiającemu kar umownych z faktur wynikających z niniejszej umowy.</w:t>
      </w:r>
    </w:p>
    <w:p w:rsidR="006A4E56" w:rsidRPr="00A3628C" w:rsidRDefault="006A4E56" w:rsidP="006A4E56">
      <w:pPr>
        <w:pStyle w:val="Style6"/>
        <w:widowControl/>
        <w:numPr>
          <w:ilvl w:val="0"/>
          <w:numId w:val="14"/>
        </w:numPr>
        <w:tabs>
          <w:tab w:val="left" w:pos="446"/>
        </w:tabs>
        <w:spacing w:before="5" w:line="240" w:lineRule="auto"/>
        <w:ind w:left="446" w:hanging="446"/>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Za odstąpienie od umowy przez Zamawiającego z przyczyn, o których mowa w § 5 ust. 4, Wykonawcy nie przysługuje kara umowna ani odszkodowanie.</w:t>
      </w:r>
    </w:p>
    <w:p w:rsidR="006A4E56" w:rsidRPr="00A3628C" w:rsidRDefault="006A4E56" w:rsidP="006A4E56">
      <w:pPr>
        <w:pStyle w:val="Style6"/>
        <w:widowControl/>
        <w:tabs>
          <w:tab w:val="left" w:pos="446"/>
        </w:tabs>
        <w:spacing w:line="240" w:lineRule="auto"/>
        <w:ind w:firstLine="0"/>
        <w:jc w:val="center"/>
        <w:rPr>
          <w:rStyle w:val="FontStyle13"/>
          <w:rFonts w:asciiTheme="minorHAnsi" w:hAnsiTheme="minorHAnsi" w:cstheme="minorHAnsi"/>
          <w:sz w:val="22"/>
          <w:szCs w:val="22"/>
          <w:lang w:eastAsia="en-US"/>
        </w:rPr>
      </w:pPr>
    </w:p>
    <w:p w:rsidR="006A4E56" w:rsidRPr="00A3628C" w:rsidRDefault="006A4E56" w:rsidP="006A4E56">
      <w:pPr>
        <w:pStyle w:val="Style6"/>
        <w:widowControl/>
        <w:tabs>
          <w:tab w:val="left" w:pos="446"/>
        </w:tabs>
        <w:spacing w:line="240" w:lineRule="auto"/>
        <w:ind w:firstLine="0"/>
        <w:jc w:val="center"/>
        <w:rPr>
          <w:rStyle w:val="FontStyle13"/>
          <w:rFonts w:asciiTheme="minorHAnsi" w:hAnsiTheme="minorHAnsi" w:cstheme="minorHAnsi"/>
          <w:b/>
          <w:sz w:val="22"/>
          <w:szCs w:val="22"/>
          <w:lang w:eastAsia="en-US"/>
        </w:rPr>
      </w:pPr>
      <w:r w:rsidRPr="00A3628C">
        <w:rPr>
          <w:rStyle w:val="FontStyle13"/>
          <w:rFonts w:asciiTheme="minorHAnsi" w:hAnsiTheme="minorHAnsi" w:cstheme="minorHAnsi"/>
          <w:sz w:val="22"/>
          <w:szCs w:val="22"/>
          <w:lang w:eastAsia="en-US"/>
        </w:rPr>
        <w:t>§ 7</w:t>
      </w:r>
    </w:p>
    <w:p w:rsidR="006A4E56" w:rsidRPr="00A3628C" w:rsidRDefault="006A4E56" w:rsidP="006A4E56">
      <w:pPr>
        <w:pStyle w:val="Style6"/>
        <w:widowControl/>
        <w:tabs>
          <w:tab w:val="left" w:pos="446"/>
        </w:tabs>
        <w:spacing w:line="240" w:lineRule="auto"/>
        <w:ind w:firstLine="0"/>
        <w:jc w:val="center"/>
        <w:rPr>
          <w:rStyle w:val="FontStyle13"/>
          <w:rFonts w:asciiTheme="minorHAnsi" w:hAnsiTheme="minorHAnsi" w:cstheme="minorHAnsi"/>
          <w:b/>
          <w:sz w:val="22"/>
          <w:szCs w:val="22"/>
          <w:lang w:eastAsia="en-US"/>
        </w:rPr>
      </w:pPr>
      <w:r w:rsidRPr="00A3628C">
        <w:rPr>
          <w:rStyle w:val="FontStyle13"/>
          <w:rFonts w:asciiTheme="minorHAnsi" w:hAnsiTheme="minorHAnsi" w:cstheme="minorHAnsi"/>
          <w:sz w:val="22"/>
          <w:szCs w:val="22"/>
          <w:lang w:eastAsia="en-US"/>
        </w:rPr>
        <w:t>Bezpieczeństwo informacji i ochrona danych osobowych</w:t>
      </w:r>
    </w:p>
    <w:p w:rsidR="006A4E56" w:rsidRPr="00A3628C" w:rsidRDefault="006A4E56" w:rsidP="006A4E56">
      <w:pPr>
        <w:widowControl/>
        <w:numPr>
          <w:ilvl w:val="0"/>
          <w:numId w:val="20"/>
        </w:numPr>
        <w:autoSpaceDE/>
        <w:autoSpaceDN/>
        <w:adjustRightInd/>
        <w:ind w:left="709" w:hanging="283"/>
        <w:jc w:val="both"/>
        <w:rPr>
          <w:rFonts w:asciiTheme="minorHAnsi" w:hAnsiTheme="minorHAnsi" w:cstheme="minorHAnsi"/>
        </w:rPr>
      </w:pPr>
      <w:r w:rsidRPr="00A3628C">
        <w:rPr>
          <w:rFonts w:asciiTheme="minorHAnsi" w:hAnsiTheme="minorHAnsi" w:cstheme="minorHAnsi"/>
        </w:rPr>
        <w:t>W ramach niniejszej umowy Strony będą przetwarzać jako administratorzy dane osobowe – reprezentantów stron i osób, z którymi będą się kontaktować przy wykonywaniu niniejszej umowy – w rozumieniu przepisów Rozporządzenia Parlamentu Europejskiego i Rady (UE) 2016/679 z dnia 27 kwietnia 2016 r. w sprawie ochrony osób fizycznych w związku z przetwarzaniem danych osobowych i w sprawie swobodnego przepływu takich danych oraz uchylenia dyrektywy 95/46/WE (dalej „RODO”).</w:t>
      </w:r>
    </w:p>
    <w:p w:rsidR="006A4E56" w:rsidRPr="00A3628C" w:rsidRDefault="006A4E56" w:rsidP="006A4E56">
      <w:pPr>
        <w:widowControl/>
        <w:numPr>
          <w:ilvl w:val="0"/>
          <w:numId w:val="20"/>
        </w:numPr>
        <w:autoSpaceDE/>
        <w:autoSpaceDN/>
        <w:adjustRightInd/>
        <w:ind w:left="709" w:hanging="283"/>
        <w:jc w:val="both"/>
        <w:rPr>
          <w:rFonts w:asciiTheme="minorHAnsi" w:hAnsiTheme="minorHAnsi" w:cstheme="minorHAnsi"/>
        </w:rPr>
      </w:pPr>
      <w:r w:rsidRPr="00A3628C">
        <w:rPr>
          <w:rFonts w:asciiTheme="minorHAnsi" w:hAnsiTheme="minorHAnsi" w:cstheme="minorHAnsi"/>
        </w:rPr>
        <w:t>Na potrzeby realizacji umowy, Strony, jako administratorzy danych osobowych osób, o których mowa w ust. 1, udostępniają sobie wzajemnie, jako odrębnym administratorom dane osobowe tych osób w zakresie niezbędnym do wykonania umowy, tj.: imię i nazwisko, służbowy adres e-mail, służbowy nr telefonu, oraz oświadczają, że wdrożyły odpowiednie środki techniczne i organizacyjne pozwalające na zabezpieczenie danych osobowych przed udostępnieniem ich osobom nieupoważnionym, bezprawnym pozyskaniem przez osobę nieuprawnioną, przetwarzaniem z naruszeniem prawa ochrony danych osobowych, zmianą, utratą, uszkodzeniem lub zniszczeniem.</w:t>
      </w:r>
    </w:p>
    <w:p w:rsidR="006A4E56" w:rsidRPr="00A3628C" w:rsidRDefault="006A4E56" w:rsidP="006A4E56">
      <w:pPr>
        <w:widowControl/>
        <w:numPr>
          <w:ilvl w:val="0"/>
          <w:numId w:val="20"/>
        </w:numPr>
        <w:autoSpaceDE/>
        <w:autoSpaceDN/>
        <w:adjustRightInd/>
        <w:ind w:left="709" w:hanging="283"/>
        <w:jc w:val="both"/>
        <w:rPr>
          <w:rFonts w:asciiTheme="minorHAnsi" w:hAnsiTheme="minorHAnsi" w:cstheme="minorHAnsi"/>
        </w:rPr>
      </w:pPr>
      <w:r w:rsidRPr="00A3628C">
        <w:rPr>
          <w:rFonts w:asciiTheme="minorHAnsi" w:hAnsiTheme="minorHAnsi" w:cstheme="minorHAnsi"/>
        </w:rPr>
        <w:t>Klauzula informacyjna Zamawiającego dotycząca spełnienia obowiązku informacyjnego z art. 13 ust. 1 i ust. 2 i art. 14 ust. 1 i ust. 2 RODO, do wykonania którego zobowiązany jest Zamawiający stanowi Załącznik nr 7 do umowy.</w:t>
      </w:r>
    </w:p>
    <w:p w:rsidR="006A4E56" w:rsidRPr="00A3628C" w:rsidRDefault="006A4E56" w:rsidP="006A4E56">
      <w:pPr>
        <w:widowControl/>
        <w:numPr>
          <w:ilvl w:val="0"/>
          <w:numId w:val="20"/>
        </w:numPr>
        <w:autoSpaceDE/>
        <w:autoSpaceDN/>
        <w:adjustRightInd/>
        <w:ind w:left="709" w:hanging="283"/>
        <w:jc w:val="both"/>
        <w:rPr>
          <w:rFonts w:asciiTheme="minorHAnsi" w:hAnsiTheme="minorHAnsi" w:cstheme="minorHAnsi"/>
        </w:rPr>
      </w:pPr>
      <w:r w:rsidRPr="00A3628C">
        <w:rPr>
          <w:rFonts w:asciiTheme="minorHAnsi" w:hAnsiTheme="minorHAnsi" w:cstheme="minorHAnsi"/>
        </w:rPr>
        <w:t>Wykonawca zobowiązuje się do przekazania klauzuli informacyjnej pochodzącej od Zamawiającego swoim pracownikom i współpracownikom, tak aby obowiązek informacyjny wobec tych osób został skutecznie wykonany.</w:t>
      </w:r>
    </w:p>
    <w:p w:rsidR="006A4E56" w:rsidRPr="00A3628C" w:rsidRDefault="006A4E56" w:rsidP="006A4E56">
      <w:pPr>
        <w:widowControl/>
        <w:numPr>
          <w:ilvl w:val="0"/>
          <w:numId w:val="20"/>
        </w:numPr>
        <w:autoSpaceDE/>
        <w:autoSpaceDN/>
        <w:adjustRightInd/>
        <w:ind w:left="709" w:hanging="283"/>
        <w:jc w:val="both"/>
        <w:rPr>
          <w:rFonts w:asciiTheme="minorHAnsi" w:hAnsiTheme="minorHAnsi" w:cstheme="minorHAnsi"/>
        </w:rPr>
      </w:pPr>
      <w:r w:rsidRPr="00A3628C">
        <w:rPr>
          <w:rFonts w:asciiTheme="minorHAnsi" w:hAnsiTheme="minorHAnsi" w:cstheme="minorHAnsi"/>
        </w:rPr>
        <w:t>Zamawiający w zakresie wykonania ww. obowiązku informacyjnego niniejszym upoważnia Wykonawcę do jego wykonania w imieniu i na rzecz Zamawiającego, a Wykonawca oświadcza, iż obowiązek ten zrealizował.</w:t>
      </w:r>
    </w:p>
    <w:p w:rsidR="006A4E56" w:rsidRPr="00A3628C" w:rsidRDefault="006A4E56" w:rsidP="006A4E56">
      <w:pPr>
        <w:widowControl/>
        <w:numPr>
          <w:ilvl w:val="0"/>
          <w:numId w:val="20"/>
        </w:numPr>
        <w:autoSpaceDE/>
        <w:autoSpaceDN/>
        <w:adjustRightInd/>
        <w:ind w:left="709" w:hanging="283"/>
        <w:jc w:val="both"/>
        <w:rPr>
          <w:rFonts w:asciiTheme="minorHAnsi" w:hAnsiTheme="minorHAnsi" w:cstheme="minorHAnsi"/>
        </w:rPr>
      </w:pPr>
      <w:r w:rsidRPr="00A3628C">
        <w:rPr>
          <w:rFonts w:asciiTheme="minorHAnsi" w:hAnsiTheme="minorHAnsi" w:cstheme="minorHAnsi"/>
        </w:rPr>
        <w:t>Spełnienie obowiązku informacyjnego Wykonawcy pozostaje w gestii Wykonawcy i nie podlega uregulowaniom w niniejszej umowie.</w:t>
      </w:r>
    </w:p>
    <w:p w:rsidR="006A4E56" w:rsidRPr="00A3628C" w:rsidRDefault="006A4E56" w:rsidP="006A4E56">
      <w:pPr>
        <w:widowControl/>
        <w:numPr>
          <w:ilvl w:val="0"/>
          <w:numId w:val="20"/>
        </w:numPr>
        <w:autoSpaceDE/>
        <w:autoSpaceDN/>
        <w:adjustRightInd/>
        <w:ind w:left="709" w:hanging="283"/>
        <w:jc w:val="both"/>
        <w:rPr>
          <w:rFonts w:asciiTheme="minorHAnsi" w:hAnsiTheme="minorHAnsi" w:cstheme="minorHAnsi"/>
        </w:rPr>
      </w:pPr>
      <w:r w:rsidRPr="00A3628C">
        <w:rPr>
          <w:rFonts w:asciiTheme="minorHAnsi" w:hAnsiTheme="minorHAnsi" w:cstheme="minorHAnsi"/>
        </w:rPr>
        <w:t>Strony zobowiązują się do:</w:t>
      </w:r>
    </w:p>
    <w:p w:rsidR="006A4E56" w:rsidRPr="00A3628C" w:rsidRDefault="006A4E56" w:rsidP="006A4E56">
      <w:pPr>
        <w:widowControl/>
        <w:numPr>
          <w:ilvl w:val="0"/>
          <w:numId w:val="19"/>
        </w:numPr>
        <w:autoSpaceDE/>
        <w:autoSpaceDN/>
        <w:adjustRightInd/>
        <w:ind w:left="993" w:hanging="284"/>
        <w:jc w:val="both"/>
        <w:rPr>
          <w:rFonts w:asciiTheme="minorHAnsi" w:hAnsiTheme="minorHAnsi" w:cstheme="minorHAnsi"/>
        </w:rPr>
      </w:pPr>
      <w:r w:rsidRPr="00A3628C">
        <w:rPr>
          <w:rFonts w:asciiTheme="minorHAnsi" w:hAnsiTheme="minorHAnsi" w:cstheme="minorHAnsi"/>
        </w:rPr>
        <w:t>wzajemnego stosowania zasad poufności wszelkich dokumentów i informacji uzyskanych od drugiej Strony w związku z wykonywanym przedmiotem umowy, bez względu na sposób i formę ich utrwalenia i przekazania, zarówno w trakcie jej trwania jak i bezterminowo po wygaśnięciu umowy;</w:t>
      </w:r>
    </w:p>
    <w:p w:rsidR="006A4E56" w:rsidRPr="00A3628C" w:rsidRDefault="006A4E56" w:rsidP="006A4E56">
      <w:pPr>
        <w:widowControl/>
        <w:numPr>
          <w:ilvl w:val="0"/>
          <w:numId w:val="19"/>
        </w:numPr>
        <w:autoSpaceDE/>
        <w:autoSpaceDN/>
        <w:adjustRightInd/>
        <w:ind w:left="993" w:hanging="284"/>
        <w:jc w:val="both"/>
        <w:rPr>
          <w:rFonts w:asciiTheme="minorHAnsi" w:hAnsiTheme="minorHAnsi" w:cstheme="minorHAnsi"/>
        </w:rPr>
      </w:pPr>
      <w:r w:rsidRPr="00A3628C">
        <w:rPr>
          <w:rFonts w:asciiTheme="minorHAnsi" w:hAnsiTheme="minorHAnsi" w:cstheme="minorHAnsi"/>
        </w:rPr>
        <w:t>zabezpieczania przed kradzieżą, uszkodzeniem i zaginięciem wszelkich otrzymanych dokumentów (w tym na mobilnych nośnikach) związanych z przedmiotem umowy;</w:t>
      </w:r>
    </w:p>
    <w:p w:rsidR="006A4E56" w:rsidRPr="00A3628C" w:rsidRDefault="006A4E56" w:rsidP="006A4E56">
      <w:pPr>
        <w:widowControl/>
        <w:numPr>
          <w:ilvl w:val="0"/>
          <w:numId w:val="19"/>
        </w:numPr>
        <w:autoSpaceDE/>
        <w:autoSpaceDN/>
        <w:adjustRightInd/>
        <w:ind w:left="993" w:hanging="284"/>
        <w:jc w:val="both"/>
        <w:rPr>
          <w:rFonts w:asciiTheme="minorHAnsi" w:hAnsiTheme="minorHAnsi" w:cstheme="minorHAnsi"/>
        </w:rPr>
      </w:pPr>
      <w:r w:rsidRPr="00A3628C">
        <w:rPr>
          <w:rFonts w:asciiTheme="minorHAnsi" w:hAnsiTheme="minorHAnsi" w:cstheme="minorHAnsi"/>
        </w:rPr>
        <w:lastRenderedPageBreak/>
        <w:t>niewykorzystywania zebranych informacji prawnie chronionych dla celów innych niż wynikające z realizacji umowy;</w:t>
      </w:r>
    </w:p>
    <w:p w:rsidR="006A4E56" w:rsidRPr="00A3628C" w:rsidRDefault="006A4E56" w:rsidP="006A4E56">
      <w:pPr>
        <w:widowControl/>
        <w:numPr>
          <w:ilvl w:val="0"/>
          <w:numId w:val="19"/>
        </w:numPr>
        <w:autoSpaceDE/>
        <w:autoSpaceDN/>
        <w:adjustRightInd/>
        <w:ind w:left="993" w:hanging="284"/>
        <w:jc w:val="both"/>
        <w:rPr>
          <w:rFonts w:asciiTheme="minorHAnsi" w:hAnsiTheme="minorHAnsi" w:cstheme="minorHAnsi"/>
        </w:rPr>
      </w:pPr>
      <w:r w:rsidRPr="00A3628C">
        <w:rPr>
          <w:rFonts w:asciiTheme="minorHAnsi" w:hAnsiTheme="minorHAnsi" w:cstheme="minorHAnsi"/>
        </w:rPr>
        <w:t>niezwłocznego przekazywania drugiej Stronie informacji o wszelkich przypadkach naruszenia tajemnicy informacji prawnie chronionych lub o ich niewłaściwym użyciu.</w:t>
      </w:r>
    </w:p>
    <w:p w:rsidR="006A4E56" w:rsidRPr="00A3628C" w:rsidRDefault="006A4E56" w:rsidP="006A4E56">
      <w:pPr>
        <w:pStyle w:val="Style6"/>
        <w:widowControl/>
        <w:tabs>
          <w:tab w:val="left" w:pos="446"/>
        </w:tabs>
        <w:spacing w:line="240" w:lineRule="auto"/>
        <w:ind w:left="360" w:firstLine="0"/>
        <w:rPr>
          <w:rStyle w:val="FontStyle13"/>
          <w:rFonts w:asciiTheme="minorHAnsi" w:hAnsiTheme="minorHAnsi" w:cstheme="minorHAnsi"/>
          <w:sz w:val="22"/>
          <w:szCs w:val="22"/>
          <w:lang w:eastAsia="en-US"/>
        </w:rPr>
      </w:pPr>
    </w:p>
    <w:p w:rsidR="006A4E56" w:rsidRPr="00A3628C" w:rsidRDefault="006A4E56" w:rsidP="006A4E56">
      <w:pPr>
        <w:pStyle w:val="Style6"/>
        <w:widowControl/>
        <w:tabs>
          <w:tab w:val="left" w:pos="446"/>
        </w:tabs>
        <w:spacing w:line="240" w:lineRule="auto"/>
        <w:ind w:left="720" w:firstLine="0"/>
        <w:jc w:val="center"/>
        <w:rPr>
          <w:rStyle w:val="FontStyle13"/>
          <w:rFonts w:asciiTheme="minorHAnsi" w:hAnsiTheme="minorHAnsi" w:cstheme="minorHAnsi"/>
          <w:b/>
          <w:sz w:val="22"/>
          <w:szCs w:val="22"/>
          <w:lang w:eastAsia="en-US"/>
        </w:rPr>
      </w:pPr>
      <w:r w:rsidRPr="00A3628C">
        <w:rPr>
          <w:rStyle w:val="FontStyle13"/>
          <w:rFonts w:asciiTheme="minorHAnsi" w:hAnsiTheme="minorHAnsi" w:cstheme="minorHAnsi"/>
          <w:sz w:val="22"/>
          <w:szCs w:val="22"/>
          <w:lang w:eastAsia="en-US"/>
        </w:rPr>
        <w:t xml:space="preserve">§ 8 </w:t>
      </w:r>
    </w:p>
    <w:p w:rsidR="006A4E56" w:rsidRPr="00A3628C" w:rsidRDefault="006A4E56" w:rsidP="006A4E56">
      <w:pPr>
        <w:pStyle w:val="Style6"/>
        <w:widowControl/>
        <w:tabs>
          <w:tab w:val="left" w:pos="446"/>
        </w:tabs>
        <w:spacing w:line="240" w:lineRule="auto"/>
        <w:ind w:left="720" w:firstLine="0"/>
        <w:jc w:val="center"/>
        <w:rPr>
          <w:rStyle w:val="FontStyle13"/>
          <w:rFonts w:asciiTheme="minorHAnsi" w:hAnsiTheme="minorHAnsi" w:cstheme="minorHAnsi"/>
          <w:b/>
          <w:sz w:val="22"/>
          <w:szCs w:val="22"/>
          <w:lang w:eastAsia="en-US"/>
        </w:rPr>
      </w:pPr>
      <w:r w:rsidRPr="00A3628C">
        <w:rPr>
          <w:rStyle w:val="FontStyle13"/>
          <w:rFonts w:asciiTheme="minorHAnsi" w:hAnsiTheme="minorHAnsi" w:cstheme="minorHAnsi"/>
          <w:sz w:val="22"/>
          <w:szCs w:val="22"/>
          <w:lang w:eastAsia="en-US"/>
        </w:rPr>
        <w:t>Zasady zachowania poufności</w:t>
      </w:r>
    </w:p>
    <w:p w:rsidR="006A4E56" w:rsidRPr="00A3628C" w:rsidRDefault="006A4E56" w:rsidP="006A4E56">
      <w:pPr>
        <w:pStyle w:val="Default"/>
        <w:numPr>
          <w:ilvl w:val="1"/>
          <w:numId w:val="21"/>
        </w:numPr>
        <w:ind w:left="567" w:hanging="283"/>
        <w:jc w:val="both"/>
        <w:rPr>
          <w:rFonts w:asciiTheme="minorHAnsi" w:hAnsiTheme="minorHAnsi" w:cstheme="minorHAnsi"/>
          <w:sz w:val="22"/>
          <w:szCs w:val="22"/>
        </w:rPr>
      </w:pPr>
      <w:r w:rsidRPr="00A3628C">
        <w:rPr>
          <w:rFonts w:asciiTheme="minorHAnsi" w:hAnsiTheme="minorHAnsi" w:cstheme="minorHAnsi"/>
          <w:sz w:val="22"/>
          <w:szCs w:val="22"/>
        </w:rPr>
        <w:t xml:space="preserve">Strony oświadczają, że dane osobowe udostępnione podczas i w związku z realizacją niniejszej umowy będą przetwarzane przez Strony zgodnie z przepisami Rozporządzenia Parlamentu Europejskiego i Rady (UE) 2016/679 z dnia 27 kwietnia 2016 r. w sprawie ochrony osób fizycznych w związku z przetwarzaniem danych osobowych i w sprawie swobodnego przepływu takich danych oraz uchylenia dyrektywy 95/46/WE (RODO) oraz ustawy z dnia 10 maja 2018 r. o ochronie danych osobowych (Dz.U. z 2019 r. poz. 1781) </w:t>
      </w:r>
      <w:r>
        <w:rPr>
          <w:rFonts w:asciiTheme="minorHAnsi" w:hAnsiTheme="minorHAnsi" w:cstheme="minorHAnsi"/>
          <w:sz w:val="22"/>
          <w:szCs w:val="22"/>
        </w:rPr>
        <w:t xml:space="preserve"> </w:t>
      </w:r>
      <w:r w:rsidRPr="00A3628C">
        <w:rPr>
          <w:rFonts w:asciiTheme="minorHAnsi" w:hAnsiTheme="minorHAnsi" w:cstheme="minorHAnsi"/>
          <w:sz w:val="22"/>
          <w:szCs w:val="22"/>
        </w:rPr>
        <w:t xml:space="preserve">w celu realizacji niniejszej umowy; </w:t>
      </w:r>
    </w:p>
    <w:p w:rsidR="006A4E56" w:rsidRPr="00A3628C" w:rsidRDefault="006A4E56" w:rsidP="006A4E56">
      <w:pPr>
        <w:pStyle w:val="Default"/>
        <w:numPr>
          <w:ilvl w:val="1"/>
          <w:numId w:val="21"/>
        </w:numPr>
        <w:ind w:left="567" w:hanging="283"/>
        <w:jc w:val="both"/>
        <w:rPr>
          <w:rFonts w:asciiTheme="minorHAnsi" w:hAnsiTheme="minorHAnsi" w:cstheme="minorHAnsi"/>
          <w:sz w:val="22"/>
          <w:szCs w:val="22"/>
        </w:rPr>
      </w:pPr>
      <w:r w:rsidRPr="00A3628C">
        <w:rPr>
          <w:rFonts w:asciiTheme="minorHAnsi" w:hAnsiTheme="minorHAnsi" w:cstheme="minorHAnsi"/>
          <w:sz w:val="22"/>
          <w:szCs w:val="22"/>
        </w:rPr>
        <w:t xml:space="preserve">Strony zobowiązują się do: </w:t>
      </w:r>
    </w:p>
    <w:p w:rsidR="006A4E56" w:rsidRPr="00A3628C" w:rsidRDefault="006A4E56" w:rsidP="006A4E56">
      <w:pPr>
        <w:pStyle w:val="Default"/>
        <w:numPr>
          <w:ilvl w:val="0"/>
          <w:numId w:val="22"/>
        </w:numPr>
        <w:ind w:left="1134" w:hanging="283"/>
        <w:jc w:val="both"/>
        <w:rPr>
          <w:rFonts w:asciiTheme="minorHAnsi" w:hAnsiTheme="minorHAnsi" w:cstheme="minorHAnsi"/>
          <w:sz w:val="22"/>
          <w:szCs w:val="22"/>
        </w:rPr>
      </w:pPr>
      <w:r w:rsidRPr="00A3628C">
        <w:rPr>
          <w:rFonts w:asciiTheme="minorHAnsi" w:hAnsiTheme="minorHAnsi" w:cstheme="minorHAnsi"/>
          <w:sz w:val="22"/>
          <w:szCs w:val="22"/>
        </w:rPr>
        <w:t>wzajemnego stosowania zasad poufności dokumentów i informacji uzyskanych od drugiej Strony w związku z wykonywanym przedmiotem umowy zarówno w trakcie jej trwania jak i po ustaniu stosunku wynikającego z umowy;</w:t>
      </w:r>
    </w:p>
    <w:p w:rsidR="006A4E56" w:rsidRPr="00A3628C" w:rsidRDefault="006A4E56" w:rsidP="006A4E56">
      <w:pPr>
        <w:pStyle w:val="Default"/>
        <w:numPr>
          <w:ilvl w:val="0"/>
          <w:numId w:val="22"/>
        </w:numPr>
        <w:ind w:left="1134" w:hanging="283"/>
        <w:jc w:val="both"/>
        <w:rPr>
          <w:rFonts w:asciiTheme="minorHAnsi" w:hAnsiTheme="minorHAnsi" w:cstheme="minorHAnsi"/>
          <w:sz w:val="22"/>
          <w:szCs w:val="22"/>
        </w:rPr>
      </w:pPr>
      <w:r w:rsidRPr="00A3628C">
        <w:rPr>
          <w:rFonts w:asciiTheme="minorHAnsi" w:hAnsiTheme="minorHAnsi" w:cstheme="minorHAnsi"/>
          <w:sz w:val="22"/>
          <w:szCs w:val="22"/>
        </w:rPr>
        <w:t xml:space="preserve">zabezpieczania przed kradzieżą, uszkodzeniem i zaginięciem wszelkich otrzymanych dokumentów (w tym na mobilnych nośnikach) związanych z przedmiotem umowy; </w:t>
      </w:r>
    </w:p>
    <w:p w:rsidR="006A4E56" w:rsidRPr="00A3628C" w:rsidRDefault="006A4E56" w:rsidP="006A4E56">
      <w:pPr>
        <w:pStyle w:val="Default"/>
        <w:numPr>
          <w:ilvl w:val="0"/>
          <w:numId w:val="22"/>
        </w:numPr>
        <w:ind w:left="1134" w:hanging="283"/>
        <w:jc w:val="both"/>
        <w:rPr>
          <w:rFonts w:asciiTheme="minorHAnsi" w:hAnsiTheme="minorHAnsi" w:cstheme="minorHAnsi"/>
          <w:sz w:val="22"/>
          <w:szCs w:val="22"/>
        </w:rPr>
      </w:pPr>
      <w:r w:rsidRPr="00A3628C">
        <w:rPr>
          <w:rFonts w:asciiTheme="minorHAnsi" w:hAnsiTheme="minorHAnsi" w:cstheme="minorHAnsi"/>
          <w:sz w:val="22"/>
          <w:szCs w:val="22"/>
        </w:rPr>
        <w:t xml:space="preserve">niewykorzystywania zebranych informacji prawnie chronionych dla celów innych niż wynikające z realizacji umowy. </w:t>
      </w:r>
    </w:p>
    <w:p w:rsidR="006A4E56" w:rsidRPr="00A3628C" w:rsidRDefault="006A4E56" w:rsidP="006A4E56">
      <w:pPr>
        <w:pStyle w:val="Default"/>
        <w:numPr>
          <w:ilvl w:val="0"/>
          <w:numId w:val="22"/>
        </w:numPr>
        <w:ind w:left="1134" w:hanging="283"/>
        <w:jc w:val="both"/>
        <w:rPr>
          <w:rFonts w:asciiTheme="minorHAnsi" w:hAnsiTheme="minorHAnsi" w:cstheme="minorHAnsi"/>
          <w:sz w:val="22"/>
          <w:szCs w:val="22"/>
        </w:rPr>
      </w:pPr>
      <w:r w:rsidRPr="00A3628C">
        <w:rPr>
          <w:rFonts w:asciiTheme="minorHAnsi" w:hAnsiTheme="minorHAnsi" w:cstheme="minorHAnsi"/>
          <w:sz w:val="22"/>
          <w:szCs w:val="22"/>
        </w:rPr>
        <w:t xml:space="preserve">niezwłocznego przekazywania drugiej Stronie informacji o wszelkich przypadkach naruszenia tajemnicy informacji prawnie chronionych lub o ich niewłaściwym użyciu. </w:t>
      </w:r>
    </w:p>
    <w:p w:rsidR="006A4E56" w:rsidRPr="00A3628C" w:rsidRDefault="006A4E56" w:rsidP="006A4E56">
      <w:pPr>
        <w:pStyle w:val="Default"/>
        <w:numPr>
          <w:ilvl w:val="1"/>
          <w:numId w:val="21"/>
        </w:numPr>
        <w:ind w:left="567" w:hanging="283"/>
        <w:jc w:val="both"/>
        <w:rPr>
          <w:rFonts w:asciiTheme="minorHAnsi" w:hAnsiTheme="minorHAnsi" w:cstheme="minorHAnsi"/>
          <w:sz w:val="22"/>
          <w:szCs w:val="22"/>
        </w:rPr>
      </w:pPr>
      <w:r w:rsidRPr="00A3628C">
        <w:rPr>
          <w:rFonts w:asciiTheme="minorHAnsi" w:hAnsiTheme="minorHAnsi" w:cstheme="minorHAnsi"/>
          <w:sz w:val="22"/>
          <w:szCs w:val="22"/>
        </w:rPr>
        <w:t xml:space="preserve">Obowiązek zachowania poufności nie dotyczy informacji lub materiałów: </w:t>
      </w:r>
    </w:p>
    <w:p w:rsidR="006A4E56" w:rsidRPr="00A3628C" w:rsidRDefault="006A4E56" w:rsidP="006A4E56">
      <w:pPr>
        <w:pStyle w:val="Default"/>
        <w:numPr>
          <w:ilvl w:val="0"/>
          <w:numId w:val="23"/>
        </w:numPr>
        <w:ind w:left="1134"/>
        <w:jc w:val="both"/>
        <w:rPr>
          <w:rFonts w:asciiTheme="minorHAnsi" w:hAnsiTheme="minorHAnsi" w:cstheme="minorHAnsi"/>
          <w:sz w:val="22"/>
          <w:szCs w:val="22"/>
        </w:rPr>
      </w:pPr>
      <w:r w:rsidRPr="00A3628C">
        <w:rPr>
          <w:rFonts w:asciiTheme="minorHAnsi" w:hAnsiTheme="minorHAnsi" w:cstheme="minorHAnsi"/>
          <w:sz w:val="22"/>
          <w:szCs w:val="22"/>
        </w:rPr>
        <w:t xml:space="preserve">których ujawnienie jest wymagane przez bezwzględnie obowiązujące przepisy prawa, </w:t>
      </w:r>
    </w:p>
    <w:p w:rsidR="006A4E56" w:rsidRPr="00A3628C" w:rsidRDefault="006A4E56" w:rsidP="006A4E56">
      <w:pPr>
        <w:pStyle w:val="Default"/>
        <w:numPr>
          <w:ilvl w:val="0"/>
          <w:numId w:val="23"/>
        </w:numPr>
        <w:ind w:left="1134"/>
        <w:jc w:val="both"/>
        <w:rPr>
          <w:rFonts w:asciiTheme="minorHAnsi" w:hAnsiTheme="minorHAnsi" w:cstheme="minorHAnsi"/>
          <w:sz w:val="22"/>
          <w:szCs w:val="22"/>
        </w:rPr>
      </w:pPr>
      <w:r w:rsidRPr="00A3628C">
        <w:rPr>
          <w:rFonts w:asciiTheme="minorHAnsi" w:hAnsiTheme="minorHAnsi" w:cstheme="minorHAnsi"/>
          <w:sz w:val="22"/>
          <w:szCs w:val="22"/>
        </w:rPr>
        <w:t xml:space="preserve">których ujawnienie następuje na żądanie podmiotu uprawnionego do kontroli, pod warunkiem, że podmiot ten został poinformowany o poufnym charakterze informacji, które są powszechnie znane, </w:t>
      </w:r>
    </w:p>
    <w:p w:rsidR="006A4E56" w:rsidRPr="00A3628C" w:rsidRDefault="006A4E56" w:rsidP="006A4E56">
      <w:pPr>
        <w:pStyle w:val="Default"/>
        <w:numPr>
          <w:ilvl w:val="0"/>
          <w:numId w:val="23"/>
        </w:numPr>
        <w:ind w:left="1134"/>
        <w:jc w:val="both"/>
        <w:rPr>
          <w:rFonts w:asciiTheme="minorHAnsi" w:hAnsiTheme="minorHAnsi" w:cstheme="minorHAnsi"/>
          <w:sz w:val="22"/>
          <w:szCs w:val="22"/>
        </w:rPr>
      </w:pPr>
      <w:r w:rsidRPr="00A3628C">
        <w:rPr>
          <w:rFonts w:asciiTheme="minorHAnsi" w:hAnsiTheme="minorHAnsi" w:cstheme="minorHAnsi"/>
          <w:sz w:val="22"/>
          <w:szCs w:val="22"/>
        </w:rPr>
        <w:t xml:space="preserve">które Strona uzyskała lub uzyska od osoby trzeciej, jeżeli przepisy obowiązującego prawa lub zobowiązanie umowne wiążące tę osobę nie zakazują ujawniania przez nią tych informacji i o ile Strona nie zobowiązała się do zachowania poufności, </w:t>
      </w:r>
    </w:p>
    <w:p w:rsidR="006A4E56" w:rsidRPr="00A3628C" w:rsidRDefault="006A4E56" w:rsidP="006A4E56">
      <w:pPr>
        <w:pStyle w:val="Default"/>
        <w:numPr>
          <w:ilvl w:val="0"/>
          <w:numId w:val="23"/>
        </w:numPr>
        <w:ind w:left="1134"/>
        <w:jc w:val="both"/>
        <w:rPr>
          <w:rFonts w:asciiTheme="minorHAnsi" w:hAnsiTheme="minorHAnsi" w:cstheme="minorHAnsi"/>
          <w:sz w:val="22"/>
          <w:szCs w:val="22"/>
        </w:rPr>
      </w:pPr>
      <w:r w:rsidRPr="00A3628C">
        <w:rPr>
          <w:rFonts w:asciiTheme="minorHAnsi" w:hAnsiTheme="minorHAnsi" w:cstheme="minorHAnsi"/>
          <w:sz w:val="22"/>
          <w:szCs w:val="22"/>
        </w:rPr>
        <w:t xml:space="preserve">w których posiadanie Strona weszła zgodnie z obowiązującymi przepisami prawa, przed dniem uzyskania takich informacji na podstawie niniejszej umowy. </w:t>
      </w:r>
    </w:p>
    <w:p w:rsidR="006A4E56" w:rsidRPr="00A3628C" w:rsidRDefault="006A4E56" w:rsidP="006A4E56">
      <w:pPr>
        <w:pStyle w:val="Akapitzlist"/>
        <w:widowControl/>
        <w:numPr>
          <w:ilvl w:val="1"/>
          <w:numId w:val="21"/>
        </w:numPr>
        <w:autoSpaceDE/>
        <w:autoSpaceDN/>
        <w:adjustRightInd/>
        <w:ind w:left="567" w:hanging="283"/>
        <w:jc w:val="both"/>
        <w:rPr>
          <w:rFonts w:asciiTheme="minorHAnsi" w:hAnsiTheme="minorHAnsi" w:cstheme="minorHAnsi"/>
        </w:rPr>
      </w:pPr>
      <w:r w:rsidRPr="00A3628C">
        <w:rPr>
          <w:rFonts w:asciiTheme="minorHAnsi" w:hAnsiTheme="minorHAnsi" w:cstheme="minorHAnsi"/>
        </w:rPr>
        <w:t>W wypadku, gdy jedna ze Stron zostanie zobowiązana nakazem sądu bądź organu administracji państwowej do ujawnienia informacji lub materiałów albo konieczność ich ujawnienia będzie wynikała z przepisów prawa, zobowiązuje się niezwłocznie pisemnie powiadomić o tym fakcie drugą Stronę</w:t>
      </w:r>
    </w:p>
    <w:p w:rsidR="006A4E56" w:rsidRPr="00A3628C" w:rsidRDefault="006A4E56" w:rsidP="006A4E56">
      <w:pPr>
        <w:pStyle w:val="Style6"/>
        <w:widowControl/>
        <w:tabs>
          <w:tab w:val="left" w:pos="446"/>
        </w:tabs>
        <w:spacing w:line="240" w:lineRule="auto"/>
        <w:ind w:left="1080" w:firstLine="0"/>
        <w:rPr>
          <w:rStyle w:val="FontStyle13"/>
          <w:rFonts w:asciiTheme="minorHAnsi" w:hAnsiTheme="minorHAnsi" w:cstheme="minorHAnsi"/>
          <w:sz w:val="22"/>
          <w:szCs w:val="22"/>
          <w:lang w:eastAsia="en-US"/>
        </w:rPr>
      </w:pPr>
    </w:p>
    <w:p w:rsidR="006A4E56" w:rsidRPr="00A3628C" w:rsidRDefault="006A4E56" w:rsidP="006A4E56">
      <w:pPr>
        <w:pStyle w:val="Style8"/>
        <w:widowControl/>
        <w:spacing w:before="230" w:line="240" w:lineRule="auto"/>
        <w:ind w:right="29"/>
        <w:jc w:val="center"/>
        <w:rPr>
          <w:rStyle w:val="FontStyle14"/>
          <w:rFonts w:asciiTheme="minorHAnsi" w:hAnsiTheme="minorHAnsi" w:cstheme="minorHAnsi"/>
          <w:spacing w:val="60"/>
          <w:sz w:val="22"/>
          <w:szCs w:val="22"/>
          <w:lang w:eastAsia="en-US"/>
        </w:rPr>
      </w:pPr>
      <w:r w:rsidRPr="00A3628C">
        <w:rPr>
          <w:rStyle w:val="FontStyle14"/>
          <w:rFonts w:asciiTheme="minorHAnsi" w:hAnsiTheme="minorHAnsi" w:cstheme="minorHAnsi"/>
          <w:spacing w:val="60"/>
          <w:sz w:val="22"/>
          <w:szCs w:val="22"/>
          <w:lang w:eastAsia="en-US"/>
        </w:rPr>
        <w:t>§9</w:t>
      </w:r>
    </w:p>
    <w:p w:rsidR="006A4E56" w:rsidRPr="00A3628C" w:rsidRDefault="006A4E56" w:rsidP="006A4E56">
      <w:pPr>
        <w:pStyle w:val="Style8"/>
        <w:widowControl/>
        <w:spacing w:before="58" w:line="240" w:lineRule="auto"/>
        <w:ind w:right="19"/>
        <w:jc w:val="center"/>
        <w:rPr>
          <w:rStyle w:val="FontStyle14"/>
          <w:rFonts w:asciiTheme="minorHAnsi" w:hAnsiTheme="minorHAnsi" w:cstheme="minorHAnsi"/>
          <w:sz w:val="22"/>
          <w:szCs w:val="22"/>
          <w:lang w:eastAsia="en-US"/>
        </w:rPr>
      </w:pPr>
      <w:r w:rsidRPr="00A3628C">
        <w:rPr>
          <w:rStyle w:val="FontStyle14"/>
          <w:rFonts w:asciiTheme="minorHAnsi" w:hAnsiTheme="minorHAnsi" w:cstheme="minorHAnsi"/>
          <w:sz w:val="22"/>
          <w:szCs w:val="22"/>
          <w:lang w:eastAsia="en-US"/>
        </w:rPr>
        <w:t>Nadzór nad realizacją umowy</w:t>
      </w:r>
    </w:p>
    <w:p w:rsidR="006A4E56" w:rsidRPr="00A3628C" w:rsidRDefault="006A4E56" w:rsidP="006A4E56">
      <w:pPr>
        <w:pStyle w:val="Style6"/>
        <w:widowControl/>
        <w:numPr>
          <w:ilvl w:val="3"/>
          <w:numId w:val="20"/>
        </w:numPr>
        <w:tabs>
          <w:tab w:val="left" w:pos="398"/>
        </w:tabs>
        <w:spacing w:before="264" w:line="240" w:lineRule="auto"/>
        <w:rPr>
          <w:rStyle w:val="FontStyle13"/>
          <w:rFonts w:asciiTheme="minorHAnsi" w:hAnsiTheme="minorHAnsi" w:cstheme="minorHAnsi"/>
          <w:sz w:val="22"/>
          <w:szCs w:val="22"/>
          <w:lang w:eastAsia="en-US"/>
        </w:rPr>
      </w:pPr>
      <w:r>
        <w:rPr>
          <w:rStyle w:val="FontStyle13"/>
          <w:rFonts w:asciiTheme="minorHAnsi" w:hAnsiTheme="minorHAnsi" w:cstheme="minorHAnsi"/>
          <w:sz w:val="22"/>
          <w:szCs w:val="22"/>
          <w:lang w:eastAsia="en-US"/>
        </w:rPr>
        <w:t xml:space="preserve"> </w:t>
      </w:r>
      <w:r w:rsidRPr="00A3628C">
        <w:rPr>
          <w:rStyle w:val="FontStyle13"/>
          <w:rFonts w:asciiTheme="minorHAnsi" w:hAnsiTheme="minorHAnsi" w:cstheme="minorHAnsi"/>
          <w:sz w:val="22"/>
          <w:szCs w:val="22"/>
          <w:lang w:eastAsia="en-US"/>
        </w:rPr>
        <w:t>Do nadzoru nad pracami, stanowiącymi przedmiot umowy, Zamawiający wyznacza</w:t>
      </w:r>
    </w:p>
    <w:p w:rsidR="006A4E56" w:rsidRPr="00A3628C" w:rsidRDefault="006A4E56" w:rsidP="006A4E56">
      <w:pPr>
        <w:pStyle w:val="Style10"/>
        <w:widowControl/>
        <w:tabs>
          <w:tab w:val="left" w:leader="dot" w:pos="2669"/>
          <w:tab w:val="left" w:pos="2794"/>
          <w:tab w:val="left" w:leader="dot" w:pos="4253"/>
          <w:tab w:val="left" w:leader="dot" w:pos="6144"/>
          <w:tab w:val="left" w:pos="6278"/>
          <w:tab w:val="left" w:leader="dot" w:pos="8275"/>
        </w:tabs>
        <w:spacing w:line="240" w:lineRule="auto"/>
        <w:ind w:left="552"/>
        <w:jc w:val="left"/>
        <w:rPr>
          <w:rStyle w:val="FontStyle13"/>
          <w:rFonts w:asciiTheme="minorHAnsi" w:hAnsiTheme="minorHAnsi" w:cstheme="minorHAnsi"/>
          <w:sz w:val="22"/>
          <w:szCs w:val="22"/>
          <w:lang w:eastAsia="en-US"/>
        </w:rPr>
      </w:pPr>
      <w:r>
        <w:rPr>
          <w:rStyle w:val="FontStyle13"/>
          <w:rFonts w:asciiTheme="minorHAnsi" w:hAnsiTheme="minorHAnsi" w:cstheme="minorHAnsi"/>
          <w:sz w:val="22"/>
          <w:szCs w:val="22"/>
          <w:lang w:eastAsia="en-US"/>
        </w:rPr>
        <w:t xml:space="preserve">Iwonę Skrzepińską </w:t>
      </w:r>
      <w:r w:rsidRPr="00A3628C">
        <w:rPr>
          <w:rStyle w:val="FontStyle13"/>
          <w:rFonts w:asciiTheme="minorHAnsi" w:hAnsiTheme="minorHAnsi" w:cstheme="minorHAnsi"/>
          <w:sz w:val="22"/>
          <w:szCs w:val="22"/>
          <w:lang w:eastAsia="en-US"/>
        </w:rPr>
        <w:t>: tel. : 42 </w:t>
      </w:r>
      <w:r>
        <w:rPr>
          <w:rStyle w:val="FontStyle13"/>
          <w:rFonts w:asciiTheme="minorHAnsi" w:hAnsiTheme="minorHAnsi" w:cstheme="minorHAnsi"/>
          <w:sz w:val="22"/>
          <w:szCs w:val="22"/>
          <w:lang w:eastAsia="en-US"/>
        </w:rPr>
        <w:t>22 55 100</w:t>
      </w:r>
      <w:r w:rsidRPr="00A3628C">
        <w:rPr>
          <w:rStyle w:val="FontStyle13"/>
          <w:rFonts w:asciiTheme="minorHAnsi" w:hAnsiTheme="minorHAnsi" w:cstheme="minorHAnsi"/>
          <w:sz w:val="22"/>
          <w:szCs w:val="22"/>
          <w:lang w:eastAsia="en-US"/>
        </w:rPr>
        <w:t xml:space="preserve">, </w:t>
      </w:r>
      <w:r>
        <w:rPr>
          <w:rStyle w:val="FontStyle13"/>
          <w:rFonts w:asciiTheme="minorHAnsi" w:hAnsiTheme="minorHAnsi" w:cstheme="minorHAnsi"/>
          <w:sz w:val="22"/>
          <w:szCs w:val="22"/>
          <w:lang w:eastAsia="en-US"/>
        </w:rPr>
        <w:t>504 006 904</w:t>
      </w:r>
      <w:r w:rsidRPr="00A3628C">
        <w:rPr>
          <w:rStyle w:val="FontStyle13"/>
          <w:rFonts w:asciiTheme="minorHAnsi" w:hAnsiTheme="minorHAnsi" w:cstheme="minorHAnsi"/>
          <w:sz w:val="22"/>
          <w:szCs w:val="22"/>
          <w:lang w:eastAsia="en-US"/>
        </w:rPr>
        <w:t xml:space="preserve">  lub  e-mail:</w:t>
      </w:r>
      <w:r w:rsidRPr="00A3628C">
        <w:rPr>
          <w:rFonts w:asciiTheme="minorHAnsi" w:hAnsiTheme="minorHAnsi" w:cstheme="minorHAnsi"/>
          <w:sz w:val="22"/>
          <w:szCs w:val="22"/>
        </w:rPr>
        <w:t xml:space="preserve"> administracja@</w:t>
      </w:r>
      <w:r>
        <w:rPr>
          <w:rFonts w:asciiTheme="minorHAnsi" w:hAnsiTheme="minorHAnsi" w:cstheme="minorHAnsi"/>
          <w:sz w:val="22"/>
          <w:szCs w:val="22"/>
        </w:rPr>
        <w:t>pabanice</w:t>
      </w:r>
      <w:r w:rsidRPr="00A3628C">
        <w:rPr>
          <w:rFonts w:asciiTheme="minorHAnsi" w:hAnsiTheme="minorHAnsi" w:cstheme="minorHAnsi"/>
          <w:sz w:val="22"/>
          <w:szCs w:val="22"/>
        </w:rPr>
        <w:t xml:space="preserve">.sr.gov.pl </w:t>
      </w:r>
      <w:r w:rsidRPr="00A3628C">
        <w:rPr>
          <w:rStyle w:val="FontStyle13"/>
          <w:rFonts w:asciiTheme="minorHAnsi" w:hAnsiTheme="minorHAnsi" w:cstheme="minorHAnsi"/>
          <w:sz w:val="22"/>
          <w:szCs w:val="22"/>
          <w:lang w:eastAsia="en-US"/>
        </w:rPr>
        <w:t>lub osobę ją zastępującą.</w:t>
      </w:r>
    </w:p>
    <w:p w:rsidR="006A4E56" w:rsidRPr="00A3628C" w:rsidRDefault="006A4E56" w:rsidP="006A4E56">
      <w:pPr>
        <w:pStyle w:val="Style6"/>
        <w:widowControl/>
        <w:numPr>
          <w:ilvl w:val="0"/>
          <w:numId w:val="15"/>
        </w:numPr>
        <w:tabs>
          <w:tab w:val="left" w:pos="432"/>
          <w:tab w:val="left" w:leader="dot" w:pos="2530"/>
          <w:tab w:val="left" w:leader="dot" w:pos="4032"/>
          <w:tab w:val="left" w:leader="dot" w:pos="5966"/>
        </w:tabs>
        <w:spacing w:before="62" w:line="240" w:lineRule="auto"/>
        <w:ind w:left="432" w:hanging="432"/>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Do nadzoru nad pracami, stanowiącymi przedmiot umowy, Wykonawca wyznacza</w:t>
      </w:r>
      <w:r w:rsidRPr="00A3628C">
        <w:rPr>
          <w:rStyle w:val="FontStyle13"/>
          <w:rFonts w:asciiTheme="minorHAnsi" w:hAnsiTheme="minorHAnsi" w:cstheme="minorHAnsi"/>
          <w:sz w:val="22"/>
          <w:szCs w:val="22"/>
          <w:lang w:eastAsia="en-US"/>
        </w:rPr>
        <w:br/>
      </w:r>
      <w:r>
        <w:rPr>
          <w:rStyle w:val="FontStyle13"/>
          <w:rFonts w:asciiTheme="minorHAnsi" w:hAnsiTheme="minorHAnsi" w:cstheme="minorHAnsi"/>
          <w:sz w:val="22"/>
          <w:szCs w:val="22"/>
          <w:lang w:eastAsia="en-US"/>
        </w:rPr>
        <w:t>……………..</w:t>
      </w:r>
      <w:r w:rsidRPr="00A3628C">
        <w:rPr>
          <w:rStyle w:val="FontStyle13"/>
          <w:rFonts w:asciiTheme="minorHAnsi" w:hAnsiTheme="minorHAnsi" w:cstheme="minorHAnsi"/>
          <w:sz w:val="22"/>
          <w:szCs w:val="22"/>
          <w:lang w:eastAsia="en-US"/>
        </w:rPr>
        <w:t xml:space="preserve"> tel</w:t>
      </w:r>
      <w:r>
        <w:rPr>
          <w:rStyle w:val="FontStyle13"/>
          <w:rFonts w:asciiTheme="minorHAnsi" w:hAnsiTheme="minorHAnsi" w:cstheme="minorHAnsi"/>
          <w:sz w:val="22"/>
          <w:szCs w:val="22"/>
          <w:lang w:eastAsia="en-US"/>
        </w:rPr>
        <w:t>. ……………….., e-mail: ……………………………</w:t>
      </w:r>
    </w:p>
    <w:p w:rsidR="006A4E56" w:rsidRPr="00A3628C" w:rsidRDefault="006A4E56" w:rsidP="006A4E56">
      <w:pPr>
        <w:pStyle w:val="Style6"/>
        <w:widowControl/>
        <w:numPr>
          <w:ilvl w:val="0"/>
          <w:numId w:val="15"/>
        </w:numPr>
        <w:tabs>
          <w:tab w:val="left" w:pos="432"/>
          <w:tab w:val="left" w:leader="dot" w:pos="2299"/>
          <w:tab w:val="left" w:leader="dot" w:pos="7906"/>
        </w:tabs>
        <w:spacing w:before="53" w:line="240" w:lineRule="auto"/>
        <w:ind w:left="432" w:hanging="432"/>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Dla celów dokonywania zgłoszeń, o których mowa w § 2 ust. 2 Wykonawca</w:t>
      </w:r>
      <w:r w:rsidRPr="00A3628C">
        <w:rPr>
          <w:rStyle w:val="FontStyle13"/>
          <w:rFonts w:asciiTheme="minorHAnsi" w:hAnsiTheme="minorHAnsi" w:cstheme="minorHAnsi"/>
          <w:sz w:val="22"/>
          <w:szCs w:val="22"/>
          <w:lang w:eastAsia="en-US"/>
        </w:rPr>
        <w:br/>
        <w:t xml:space="preserve">zapewnia Zamawiającemu nieprzerwany kontakt telefoniczny przez 5 dni w tygodniu, pozwalający </w:t>
      </w:r>
      <w:r w:rsidRPr="00A3628C">
        <w:rPr>
          <w:rStyle w:val="FontStyle13"/>
          <w:rFonts w:asciiTheme="minorHAnsi" w:hAnsiTheme="minorHAnsi" w:cstheme="minorHAnsi"/>
          <w:sz w:val="22"/>
          <w:szCs w:val="22"/>
          <w:lang w:eastAsia="en-US"/>
        </w:rPr>
        <w:lastRenderedPageBreak/>
        <w:t xml:space="preserve">skutecznie przekazywać Wykonawcy informacje dotyczące realizacji przedmiotu zamówienia </w:t>
      </w:r>
      <w:r>
        <w:rPr>
          <w:rStyle w:val="FontStyle13"/>
          <w:rFonts w:asciiTheme="minorHAnsi" w:hAnsiTheme="minorHAnsi" w:cstheme="minorHAnsi"/>
          <w:sz w:val="22"/>
          <w:szCs w:val="22"/>
          <w:lang w:eastAsia="en-US"/>
        </w:rPr>
        <w:t xml:space="preserve">- tel. ………………………….. </w:t>
      </w:r>
      <w:r w:rsidRPr="00A3628C">
        <w:rPr>
          <w:rStyle w:val="FontStyle13"/>
          <w:rFonts w:asciiTheme="minorHAnsi" w:hAnsiTheme="minorHAnsi" w:cstheme="minorHAnsi"/>
          <w:sz w:val="22"/>
          <w:szCs w:val="22"/>
          <w:lang w:eastAsia="en-US"/>
        </w:rPr>
        <w:t xml:space="preserve">oraz kontakt elektroniczny - </w:t>
      </w:r>
      <w:r>
        <w:rPr>
          <w:rStyle w:val="FontStyle13"/>
          <w:rFonts w:asciiTheme="minorHAnsi" w:hAnsiTheme="minorHAnsi" w:cstheme="minorHAnsi"/>
          <w:sz w:val="22"/>
          <w:szCs w:val="22"/>
          <w:lang w:eastAsia="en-US"/>
        </w:rPr>
        <w:t xml:space="preserve">e-mail: </w:t>
      </w:r>
      <w:r>
        <w:t>……………………</w:t>
      </w:r>
    </w:p>
    <w:p w:rsidR="006A4E56" w:rsidRPr="00A3628C" w:rsidRDefault="006A4E56" w:rsidP="006A4E56">
      <w:pPr>
        <w:pStyle w:val="Style6"/>
        <w:widowControl/>
        <w:numPr>
          <w:ilvl w:val="0"/>
          <w:numId w:val="15"/>
        </w:numPr>
        <w:tabs>
          <w:tab w:val="left" w:pos="432"/>
        </w:tabs>
        <w:spacing w:before="67" w:line="240" w:lineRule="auto"/>
        <w:ind w:left="432" w:hanging="432"/>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W przypadku zmiany danych kontaktowych, o których mowa w ust. 3 Wykonawca jest zobowiązany niezwłocznie przekazać Zamawiającemu aktualne dane.</w:t>
      </w:r>
    </w:p>
    <w:p w:rsidR="006A4E56" w:rsidRPr="00A3628C" w:rsidRDefault="006A4E56" w:rsidP="006A4E56">
      <w:pPr>
        <w:pStyle w:val="Style8"/>
        <w:widowControl/>
        <w:spacing w:line="240" w:lineRule="auto"/>
        <w:ind w:right="62"/>
        <w:jc w:val="center"/>
        <w:rPr>
          <w:rFonts w:asciiTheme="minorHAnsi" w:hAnsiTheme="minorHAnsi" w:cstheme="minorHAnsi"/>
          <w:sz w:val="22"/>
          <w:szCs w:val="22"/>
        </w:rPr>
      </w:pPr>
    </w:p>
    <w:p w:rsidR="006A4E56" w:rsidRPr="00A3628C" w:rsidRDefault="006A4E56" w:rsidP="006A4E56">
      <w:pPr>
        <w:pStyle w:val="Style8"/>
        <w:widowControl/>
        <w:spacing w:line="240" w:lineRule="auto"/>
        <w:jc w:val="center"/>
        <w:rPr>
          <w:rFonts w:asciiTheme="minorHAnsi" w:hAnsiTheme="minorHAnsi" w:cstheme="minorHAnsi"/>
          <w:sz w:val="22"/>
          <w:szCs w:val="22"/>
        </w:rPr>
      </w:pPr>
    </w:p>
    <w:p w:rsidR="006A4E56" w:rsidRPr="00A3628C" w:rsidRDefault="006A4E56" w:rsidP="006A4E56">
      <w:pPr>
        <w:pStyle w:val="Style8"/>
        <w:widowControl/>
        <w:spacing w:before="197" w:line="240" w:lineRule="auto"/>
        <w:jc w:val="center"/>
        <w:rPr>
          <w:rStyle w:val="FontStyle14"/>
          <w:rFonts w:asciiTheme="minorHAnsi" w:hAnsiTheme="minorHAnsi" w:cstheme="minorHAnsi"/>
          <w:spacing w:val="60"/>
          <w:sz w:val="22"/>
          <w:szCs w:val="22"/>
          <w:lang w:val="en-US" w:eastAsia="en-US"/>
        </w:rPr>
      </w:pPr>
      <w:r w:rsidRPr="00A3628C">
        <w:rPr>
          <w:rStyle w:val="FontStyle14"/>
          <w:rFonts w:asciiTheme="minorHAnsi" w:hAnsiTheme="minorHAnsi" w:cstheme="minorHAnsi"/>
          <w:spacing w:val="60"/>
          <w:sz w:val="22"/>
          <w:szCs w:val="22"/>
          <w:lang w:val="en-US" w:eastAsia="en-US"/>
        </w:rPr>
        <w:t>§11</w:t>
      </w:r>
    </w:p>
    <w:p w:rsidR="006A4E56" w:rsidRPr="00A3628C" w:rsidRDefault="006A4E56" w:rsidP="006A4E56">
      <w:pPr>
        <w:pStyle w:val="Style8"/>
        <w:widowControl/>
        <w:spacing w:line="240" w:lineRule="auto"/>
        <w:jc w:val="center"/>
        <w:rPr>
          <w:rStyle w:val="FontStyle14"/>
          <w:rFonts w:asciiTheme="minorHAnsi" w:hAnsiTheme="minorHAnsi" w:cstheme="minorHAnsi"/>
          <w:sz w:val="22"/>
          <w:szCs w:val="22"/>
          <w:lang w:val="en-US" w:eastAsia="en-US"/>
        </w:rPr>
      </w:pPr>
      <w:r w:rsidRPr="00A3628C">
        <w:rPr>
          <w:rStyle w:val="FontStyle14"/>
          <w:rFonts w:asciiTheme="minorHAnsi" w:hAnsiTheme="minorHAnsi" w:cstheme="minorHAnsi"/>
          <w:sz w:val="22"/>
          <w:szCs w:val="22"/>
          <w:lang w:val="en-US" w:eastAsia="en-US"/>
        </w:rPr>
        <w:t>Postanowienia końcowe</w:t>
      </w:r>
    </w:p>
    <w:p w:rsidR="006A4E56" w:rsidRPr="00A3628C" w:rsidRDefault="006A4E56" w:rsidP="006A4E56">
      <w:pPr>
        <w:pStyle w:val="Style6"/>
        <w:widowControl/>
        <w:numPr>
          <w:ilvl w:val="0"/>
          <w:numId w:val="16"/>
        </w:numPr>
        <w:tabs>
          <w:tab w:val="left" w:pos="461"/>
        </w:tabs>
        <w:spacing w:before="154" w:line="240" w:lineRule="auto"/>
        <w:ind w:firstLine="0"/>
        <w:jc w:val="left"/>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Zmiany niniejszej umowy wymagają formy pisemnej pod rygorem nieważności.</w:t>
      </w:r>
    </w:p>
    <w:p w:rsidR="006A4E56" w:rsidRPr="00A3628C" w:rsidRDefault="006A4E56" w:rsidP="006A4E56">
      <w:pPr>
        <w:pStyle w:val="Style6"/>
        <w:widowControl/>
        <w:numPr>
          <w:ilvl w:val="0"/>
          <w:numId w:val="16"/>
        </w:numPr>
        <w:tabs>
          <w:tab w:val="left" w:pos="461"/>
        </w:tabs>
        <w:spacing w:line="240" w:lineRule="auto"/>
        <w:ind w:left="461" w:right="10" w:hanging="461"/>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Zmiany przedstawicieli stron, o których mowa w § 9 ust. 1 i 2 oraz danych kontaktowych Wykonawcy wskazanych w § 9 ust. 3 nie wymagają aneksu do umowy a jedynie pisemnego powiadomienia stron.</w:t>
      </w:r>
    </w:p>
    <w:p w:rsidR="006A4E56" w:rsidRPr="00A3628C" w:rsidRDefault="006A4E56" w:rsidP="006A4E56">
      <w:pPr>
        <w:pStyle w:val="Style6"/>
        <w:widowControl/>
        <w:numPr>
          <w:ilvl w:val="0"/>
          <w:numId w:val="16"/>
        </w:numPr>
        <w:tabs>
          <w:tab w:val="left" w:pos="461"/>
        </w:tabs>
        <w:spacing w:line="240" w:lineRule="auto"/>
        <w:ind w:left="461" w:right="24" w:hanging="461"/>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Wszelkie spory mogące wyniknąć z realizacji niniejszej umowy rozstrzygać będzie sąd właściwy dla siedziby Zamawiającego.</w:t>
      </w:r>
    </w:p>
    <w:p w:rsidR="006A4E56" w:rsidRPr="00A3628C" w:rsidRDefault="006A4E56" w:rsidP="006A4E56">
      <w:pPr>
        <w:pStyle w:val="Style6"/>
        <w:widowControl/>
        <w:numPr>
          <w:ilvl w:val="0"/>
          <w:numId w:val="16"/>
        </w:numPr>
        <w:tabs>
          <w:tab w:val="left" w:pos="461"/>
        </w:tabs>
        <w:spacing w:line="240" w:lineRule="auto"/>
        <w:ind w:left="461" w:right="19" w:hanging="461"/>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W sprawach nie uregulowanych niniejszy umowy zastosowanie mają obowiązujące przepisy prawa, a w szczególności Kodeksu cywilnego</w:t>
      </w:r>
      <w:r>
        <w:rPr>
          <w:rStyle w:val="FontStyle13"/>
          <w:rFonts w:asciiTheme="minorHAnsi" w:hAnsiTheme="minorHAnsi" w:cstheme="minorHAnsi"/>
          <w:sz w:val="22"/>
          <w:szCs w:val="22"/>
          <w:lang w:eastAsia="en-US"/>
        </w:rPr>
        <w:t>.</w:t>
      </w:r>
    </w:p>
    <w:p w:rsidR="006A4E56" w:rsidRPr="00A3628C" w:rsidRDefault="006A4E56" w:rsidP="006A4E56">
      <w:pPr>
        <w:pStyle w:val="Style6"/>
        <w:widowControl/>
        <w:numPr>
          <w:ilvl w:val="0"/>
          <w:numId w:val="16"/>
        </w:numPr>
        <w:tabs>
          <w:tab w:val="left" w:pos="461"/>
        </w:tabs>
        <w:spacing w:line="240" w:lineRule="auto"/>
        <w:ind w:firstLine="0"/>
        <w:jc w:val="left"/>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Integralną cześć niniejszej umowy stanowią załączniki:</w:t>
      </w:r>
    </w:p>
    <w:p w:rsidR="006A4E56" w:rsidRPr="00A3628C" w:rsidRDefault="006A4E56" w:rsidP="006A4E56">
      <w:pPr>
        <w:pStyle w:val="Style11"/>
        <w:widowControl/>
        <w:numPr>
          <w:ilvl w:val="0"/>
          <w:numId w:val="17"/>
        </w:numPr>
        <w:tabs>
          <w:tab w:val="left" w:pos="864"/>
        </w:tabs>
        <w:ind w:left="523"/>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 xml:space="preserve">opis przedmiotu zamówienia </w:t>
      </w:r>
    </w:p>
    <w:p w:rsidR="006A4E56" w:rsidRPr="00A3628C" w:rsidRDefault="006A4E56" w:rsidP="006A4E56">
      <w:pPr>
        <w:pStyle w:val="Style11"/>
        <w:widowControl/>
        <w:numPr>
          <w:ilvl w:val="0"/>
          <w:numId w:val="17"/>
        </w:numPr>
        <w:tabs>
          <w:tab w:val="left" w:pos="864"/>
        </w:tabs>
        <w:ind w:left="523"/>
        <w:rPr>
          <w:rStyle w:val="FontStyle13"/>
          <w:rFonts w:asciiTheme="minorHAnsi" w:hAnsiTheme="minorHAnsi" w:cstheme="minorHAnsi"/>
          <w:sz w:val="22"/>
          <w:szCs w:val="22"/>
          <w:lang w:val="en-US" w:eastAsia="en-US"/>
        </w:rPr>
      </w:pPr>
      <w:r w:rsidRPr="00A3628C">
        <w:rPr>
          <w:rStyle w:val="FontStyle13"/>
          <w:rFonts w:asciiTheme="minorHAnsi" w:hAnsiTheme="minorHAnsi" w:cstheme="minorHAnsi"/>
          <w:sz w:val="22"/>
          <w:szCs w:val="22"/>
          <w:lang w:val="en-US" w:eastAsia="en-US"/>
        </w:rPr>
        <w:t>formularz ofertowy Zał. Nr 1</w:t>
      </w:r>
    </w:p>
    <w:p w:rsidR="006A4E56" w:rsidRPr="00A3628C" w:rsidRDefault="006A4E56" w:rsidP="006A4E56">
      <w:pPr>
        <w:pStyle w:val="Style6"/>
        <w:widowControl/>
        <w:numPr>
          <w:ilvl w:val="0"/>
          <w:numId w:val="18"/>
        </w:numPr>
        <w:tabs>
          <w:tab w:val="left" w:pos="461"/>
        </w:tabs>
        <w:spacing w:line="240" w:lineRule="auto"/>
        <w:ind w:left="461" w:right="19" w:hanging="461"/>
        <w:rPr>
          <w:rStyle w:val="FontStyle13"/>
          <w:rFonts w:asciiTheme="minorHAnsi" w:hAnsiTheme="minorHAnsi" w:cstheme="minorHAnsi"/>
          <w:sz w:val="22"/>
          <w:szCs w:val="22"/>
          <w:lang w:eastAsia="en-US"/>
        </w:rPr>
      </w:pPr>
      <w:r w:rsidRPr="00A3628C">
        <w:rPr>
          <w:rStyle w:val="FontStyle13"/>
          <w:rFonts w:asciiTheme="minorHAnsi" w:hAnsiTheme="minorHAnsi" w:cstheme="minorHAnsi"/>
          <w:sz w:val="22"/>
          <w:szCs w:val="22"/>
          <w:lang w:eastAsia="en-US"/>
        </w:rPr>
        <w:t>Umowę sporządzono w 2 jednobrzmiących egzemplarzach z przeznaczeniem                  po 1 egzemplarzu dla każdej ze stron.</w:t>
      </w:r>
    </w:p>
    <w:p w:rsidR="006A4E56" w:rsidRPr="00A3628C" w:rsidRDefault="006A4E56" w:rsidP="006A4E56">
      <w:pPr>
        <w:pStyle w:val="Style8"/>
        <w:widowControl/>
        <w:spacing w:before="110" w:line="240" w:lineRule="auto"/>
        <w:ind w:left="960"/>
        <w:rPr>
          <w:rStyle w:val="FontStyle14"/>
          <w:rFonts w:asciiTheme="minorHAnsi" w:hAnsiTheme="minorHAnsi" w:cstheme="minorHAnsi"/>
          <w:sz w:val="22"/>
          <w:szCs w:val="22"/>
          <w:lang w:val="en-US" w:eastAsia="en-US"/>
        </w:rPr>
      </w:pPr>
      <w:r w:rsidRPr="00A3628C">
        <w:rPr>
          <w:rStyle w:val="FontStyle14"/>
          <w:rFonts w:asciiTheme="minorHAnsi" w:hAnsiTheme="minorHAnsi" w:cstheme="minorHAnsi"/>
          <w:sz w:val="22"/>
          <w:szCs w:val="22"/>
          <w:lang w:val="en-US" w:eastAsia="en-US"/>
        </w:rPr>
        <w:t xml:space="preserve">Zamawiający: </w:t>
      </w:r>
      <w:r w:rsidRPr="00A3628C">
        <w:rPr>
          <w:rStyle w:val="FontStyle14"/>
          <w:rFonts w:asciiTheme="minorHAnsi" w:hAnsiTheme="minorHAnsi" w:cstheme="minorHAnsi"/>
          <w:sz w:val="22"/>
          <w:szCs w:val="22"/>
          <w:lang w:val="en-US" w:eastAsia="en-US"/>
        </w:rPr>
        <w:tab/>
      </w:r>
      <w:r w:rsidRPr="00A3628C">
        <w:rPr>
          <w:rStyle w:val="FontStyle14"/>
          <w:rFonts w:asciiTheme="minorHAnsi" w:hAnsiTheme="minorHAnsi" w:cstheme="minorHAnsi"/>
          <w:sz w:val="22"/>
          <w:szCs w:val="22"/>
          <w:lang w:val="en-US" w:eastAsia="en-US"/>
        </w:rPr>
        <w:tab/>
      </w:r>
      <w:r w:rsidRPr="00A3628C">
        <w:rPr>
          <w:rStyle w:val="FontStyle14"/>
          <w:rFonts w:asciiTheme="minorHAnsi" w:hAnsiTheme="minorHAnsi" w:cstheme="minorHAnsi"/>
          <w:sz w:val="22"/>
          <w:szCs w:val="22"/>
          <w:lang w:val="en-US" w:eastAsia="en-US"/>
        </w:rPr>
        <w:tab/>
      </w:r>
      <w:r w:rsidRPr="00A3628C">
        <w:rPr>
          <w:rStyle w:val="FontStyle14"/>
          <w:rFonts w:asciiTheme="minorHAnsi" w:hAnsiTheme="minorHAnsi" w:cstheme="minorHAnsi"/>
          <w:sz w:val="22"/>
          <w:szCs w:val="22"/>
          <w:lang w:val="en-US" w:eastAsia="en-US"/>
        </w:rPr>
        <w:tab/>
      </w:r>
      <w:r w:rsidRPr="00A3628C">
        <w:rPr>
          <w:rStyle w:val="FontStyle14"/>
          <w:rFonts w:asciiTheme="minorHAnsi" w:hAnsiTheme="minorHAnsi" w:cstheme="minorHAnsi"/>
          <w:sz w:val="22"/>
          <w:szCs w:val="22"/>
          <w:lang w:val="en-US" w:eastAsia="en-US"/>
        </w:rPr>
        <w:tab/>
      </w:r>
      <w:r w:rsidRPr="00A3628C">
        <w:rPr>
          <w:rStyle w:val="FontStyle14"/>
          <w:rFonts w:asciiTheme="minorHAnsi" w:hAnsiTheme="minorHAnsi" w:cstheme="minorHAnsi"/>
          <w:sz w:val="22"/>
          <w:szCs w:val="22"/>
          <w:lang w:val="en-US" w:eastAsia="en-US"/>
        </w:rPr>
        <w:tab/>
        <w:t>Wykonawca:</w:t>
      </w:r>
    </w:p>
    <w:p w:rsidR="00620774" w:rsidRDefault="00620774"/>
    <w:sectPr w:rsidR="006207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D041E"/>
    <w:multiLevelType w:val="singleLevel"/>
    <w:tmpl w:val="51664ABA"/>
    <w:lvl w:ilvl="0">
      <w:start w:val="2"/>
      <w:numFmt w:val="decimal"/>
      <w:lvlText w:val="%1."/>
      <w:legacy w:legacy="1" w:legacySpace="0" w:legacyIndent="451"/>
      <w:lvlJc w:val="left"/>
      <w:rPr>
        <w:rFonts w:ascii="Arial" w:hAnsi="Arial" w:cs="Arial" w:hint="default"/>
      </w:rPr>
    </w:lvl>
  </w:abstractNum>
  <w:abstractNum w:abstractNumId="1" w15:restartNumberingAfterBreak="0">
    <w:nsid w:val="125E5F57"/>
    <w:multiLevelType w:val="singleLevel"/>
    <w:tmpl w:val="B33EE426"/>
    <w:lvl w:ilvl="0">
      <w:start w:val="6"/>
      <w:numFmt w:val="decimal"/>
      <w:lvlText w:val="%1."/>
      <w:legacy w:legacy="1" w:legacySpace="0" w:legacyIndent="461"/>
      <w:lvlJc w:val="left"/>
      <w:rPr>
        <w:rFonts w:ascii="Arial" w:hAnsi="Arial" w:cs="Arial" w:hint="default"/>
      </w:rPr>
    </w:lvl>
  </w:abstractNum>
  <w:abstractNum w:abstractNumId="2" w15:restartNumberingAfterBreak="0">
    <w:nsid w:val="13CD662D"/>
    <w:multiLevelType w:val="singleLevel"/>
    <w:tmpl w:val="2670F492"/>
    <w:lvl w:ilvl="0">
      <w:start w:val="1"/>
      <w:numFmt w:val="decimal"/>
      <w:lvlText w:val="%1."/>
      <w:legacy w:legacy="1" w:legacySpace="0" w:legacyIndent="346"/>
      <w:lvlJc w:val="left"/>
      <w:rPr>
        <w:rFonts w:ascii="Arial" w:hAnsi="Arial" w:cs="Arial" w:hint="default"/>
      </w:rPr>
    </w:lvl>
  </w:abstractNum>
  <w:abstractNum w:abstractNumId="3" w15:restartNumberingAfterBreak="0">
    <w:nsid w:val="17333C36"/>
    <w:multiLevelType w:val="singleLevel"/>
    <w:tmpl w:val="7ECA9AEE"/>
    <w:lvl w:ilvl="0">
      <w:start w:val="2"/>
      <w:numFmt w:val="decimal"/>
      <w:lvlText w:val="%1."/>
      <w:legacy w:legacy="1" w:legacySpace="0" w:legacyIndent="346"/>
      <w:lvlJc w:val="left"/>
      <w:rPr>
        <w:rFonts w:ascii="Arial" w:hAnsi="Arial" w:cs="Arial" w:hint="default"/>
        <w:lang w:val="pl-PL"/>
      </w:rPr>
    </w:lvl>
  </w:abstractNum>
  <w:abstractNum w:abstractNumId="4" w15:restartNumberingAfterBreak="0">
    <w:nsid w:val="2258555F"/>
    <w:multiLevelType w:val="singleLevel"/>
    <w:tmpl w:val="1C98562A"/>
    <w:lvl w:ilvl="0">
      <w:start w:val="1"/>
      <w:numFmt w:val="decimal"/>
      <w:lvlText w:val="%1."/>
      <w:legacy w:legacy="1" w:legacySpace="0" w:legacyIndent="451"/>
      <w:lvlJc w:val="left"/>
      <w:rPr>
        <w:rFonts w:ascii="Arial" w:hAnsi="Arial" w:cs="Arial" w:hint="default"/>
      </w:rPr>
    </w:lvl>
  </w:abstractNum>
  <w:abstractNum w:abstractNumId="5" w15:restartNumberingAfterBreak="0">
    <w:nsid w:val="29085FBC"/>
    <w:multiLevelType w:val="singleLevel"/>
    <w:tmpl w:val="E52436E8"/>
    <w:lvl w:ilvl="0">
      <w:start w:val="1"/>
      <w:numFmt w:val="decimal"/>
      <w:lvlText w:val="%1."/>
      <w:legacy w:legacy="1" w:legacySpace="0" w:legacyIndent="456"/>
      <w:lvlJc w:val="left"/>
      <w:rPr>
        <w:rFonts w:ascii="Arial" w:hAnsi="Arial" w:cs="Arial" w:hint="default"/>
      </w:rPr>
    </w:lvl>
  </w:abstractNum>
  <w:abstractNum w:abstractNumId="6" w15:restartNumberingAfterBreak="0">
    <w:nsid w:val="3BD358E0"/>
    <w:multiLevelType w:val="hybridMultilevel"/>
    <w:tmpl w:val="A9BC04F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F5D104A"/>
    <w:multiLevelType w:val="singleLevel"/>
    <w:tmpl w:val="58D439EA"/>
    <w:lvl w:ilvl="0">
      <w:start w:val="6"/>
      <w:numFmt w:val="decimal"/>
      <w:lvlText w:val="%1."/>
      <w:legacy w:legacy="1" w:legacySpace="0" w:legacyIndent="442"/>
      <w:lvlJc w:val="left"/>
      <w:rPr>
        <w:rFonts w:ascii="Arial" w:hAnsi="Arial" w:cs="Arial" w:hint="default"/>
      </w:rPr>
    </w:lvl>
  </w:abstractNum>
  <w:abstractNum w:abstractNumId="8" w15:restartNumberingAfterBreak="0">
    <w:nsid w:val="447A456B"/>
    <w:multiLevelType w:val="singleLevel"/>
    <w:tmpl w:val="C4F688D6"/>
    <w:lvl w:ilvl="0">
      <w:start w:val="5"/>
      <w:numFmt w:val="decimal"/>
      <w:lvlText w:val="%1."/>
      <w:legacy w:legacy="1" w:legacySpace="0" w:legacyIndent="446"/>
      <w:lvlJc w:val="left"/>
      <w:rPr>
        <w:rFonts w:ascii="Arial" w:hAnsi="Arial" w:cs="Arial" w:hint="default"/>
        <w:b w:val="0"/>
      </w:rPr>
    </w:lvl>
  </w:abstractNum>
  <w:abstractNum w:abstractNumId="9" w15:restartNumberingAfterBreak="0">
    <w:nsid w:val="50201419"/>
    <w:multiLevelType w:val="singleLevel"/>
    <w:tmpl w:val="5010ECCA"/>
    <w:lvl w:ilvl="0">
      <w:start w:val="1"/>
      <w:numFmt w:val="decimal"/>
      <w:lvlText w:val="%1."/>
      <w:legacy w:legacy="1" w:legacySpace="0" w:legacyIndent="461"/>
      <w:lvlJc w:val="left"/>
      <w:rPr>
        <w:rFonts w:ascii="Arial" w:hAnsi="Arial" w:cs="Arial" w:hint="default"/>
      </w:rPr>
    </w:lvl>
  </w:abstractNum>
  <w:abstractNum w:abstractNumId="10" w15:restartNumberingAfterBreak="0">
    <w:nsid w:val="548F33FD"/>
    <w:multiLevelType w:val="singleLevel"/>
    <w:tmpl w:val="8AF6624A"/>
    <w:lvl w:ilvl="0">
      <w:start w:val="1"/>
      <w:numFmt w:val="lowerLetter"/>
      <w:lvlText w:val="%1)"/>
      <w:legacy w:legacy="1" w:legacySpace="0" w:legacyIndent="341"/>
      <w:lvlJc w:val="left"/>
      <w:rPr>
        <w:rFonts w:ascii="Arial" w:hAnsi="Arial" w:cs="Arial" w:hint="default"/>
      </w:rPr>
    </w:lvl>
  </w:abstractNum>
  <w:abstractNum w:abstractNumId="11" w15:restartNumberingAfterBreak="0">
    <w:nsid w:val="60D87B70"/>
    <w:multiLevelType w:val="hybridMultilevel"/>
    <w:tmpl w:val="85DA8C68"/>
    <w:lvl w:ilvl="0" w:tplc="04150017">
      <w:start w:val="1"/>
      <w:numFmt w:val="lowerLetter"/>
      <w:lvlText w:val="%1)"/>
      <w:lvlJc w:val="left"/>
      <w:pPr>
        <w:ind w:left="720" w:hanging="360"/>
      </w:pPr>
    </w:lvl>
    <w:lvl w:ilvl="1" w:tplc="F4BA19E4">
      <w:start w:val="1"/>
      <w:numFmt w:val="decimal"/>
      <w:lvlText w:val="%2."/>
      <w:lvlJc w:val="left"/>
      <w:pPr>
        <w:ind w:left="1440" w:hanging="360"/>
      </w:pPr>
      <w:rPr>
        <w:rFonts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4891B2E"/>
    <w:multiLevelType w:val="singleLevel"/>
    <w:tmpl w:val="B8180C86"/>
    <w:lvl w:ilvl="0">
      <w:start w:val="1"/>
      <w:numFmt w:val="decimal"/>
      <w:lvlText w:val="%1."/>
      <w:legacy w:legacy="1" w:legacySpace="0" w:legacyIndent="341"/>
      <w:lvlJc w:val="left"/>
      <w:rPr>
        <w:rFonts w:ascii="Arial" w:hAnsi="Arial" w:cs="Arial" w:hint="default"/>
      </w:rPr>
    </w:lvl>
  </w:abstractNum>
  <w:abstractNum w:abstractNumId="13" w15:restartNumberingAfterBreak="0">
    <w:nsid w:val="67805804"/>
    <w:multiLevelType w:val="hybridMultilevel"/>
    <w:tmpl w:val="8A4E4F5A"/>
    <w:lvl w:ilvl="0" w:tplc="04150011">
      <w:start w:val="1"/>
      <w:numFmt w:val="decimal"/>
      <w:lvlText w:val="%1)"/>
      <w:lvlJc w:val="left"/>
      <w:pPr>
        <w:ind w:left="1440" w:hanging="360"/>
      </w:pPr>
    </w:lvl>
    <w:lvl w:ilvl="1" w:tplc="CD12D9BA">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67A02618"/>
    <w:multiLevelType w:val="singleLevel"/>
    <w:tmpl w:val="2D2675DC"/>
    <w:lvl w:ilvl="0">
      <w:start w:val="3"/>
      <w:numFmt w:val="decimal"/>
      <w:lvlText w:val="%1."/>
      <w:legacy w:legacy="1" w:legacySpace="0" w:legacyIndent="442"/>
      <w:lvlJc w:val="left"/>
      <w:rPr>
        <w:rFonts w:ascii="Arial" w:hAnsi="Arial" w:cs="Arial" w:hint="default"/>
      </w:rPr>
    </w:lvl>
  </w:abstractNum>
  <w:abstractNum w:abstractNumId="15" w15:restartNumberingAfterBreak="0">
    <w:nsid w:val="6EC421D9"/>
    <w:multiLevelType w:val="singleLevel"/>
    <w:tmpl w:val="5B927226"/>
    <w:lvl w:ilvl="0">
      <w:start w:val="2"/>
      <w:numFmt w:val="decimal"/>
      <w:lvlText w:val="%1."/>
      <w:legacy w:legacy="1" w:legacySpace="0" w:legacyIndent="432"/>
      <w:lvlJc w:val="left"/>
      <w:rPr>
        <w:rFonts w:ascii="Arial" w:hAnsi="Arial" w:cs="Arial" w:hint="default"/>
      </w:rPr>
    </w:lvl>
  </w:abstractNum>
  <w:abstractNum w:abstractNumId="16" w15:restartNumberingAfterBreak="0">
    <w:nsid w:val="7045636D"/>
    <w:multiLevelType w:val="singleLevel"/>
    <w:tmpl w:val="1780FEBE"/>
    <w:lvl w:ilvl="0">
      <w:start w:val="5"/>
      <w:numFmt w:val="decimal"/>
      <w:lvlText w:val="%1."/>
      <w:legacy w:legacy="1" w:legacySpace="0" w:legacyIndent="442"/>
      <w:lvlJc w:val="left"/>
      <w:rPr>
        <w:rFonts w:ascii="Arial" w:hAnsi="Arial" w:cs="Arial" w:hint="default"/>
      </w:rPr>
    </w:lvl>
  </w:abstractNum>
  <w:abstractNum w:abstractNumId="17" w15:restartNumberingAfterBreak="0">
    <w:nsid w:val="70A372CD"/>
    <w:multiLevelType w:val="singleLevel"/>
    <w:tmpl w:val="C3620ED8"/>
    <w:lvl w:ilvl="0">
      <w:start w:val="1"/>
      <w:numFmt w:val="lowerLetter"/>
      <w:lvlText w:val="%1)"/>
      <w:legacy w:legacy="1" w:legacySpace="0" w:legacyIndent="326"/>
      <w:lvlJc w:val="left"/>
      <w:rPr>
        <w:rFonts w:ascii="Arial" w:hAnsi="Arial" w:cs="Arial" w:hint="default"/>
      </w:rPr>
    </w:lvl>
  </w:abstractNum>
  <w:abstractNum w:abstractNumId="18" w15:restartNumberingAfterBreak="0">
    <w:nsid w:val="712020CC"/>
    <w:multiLevelType w:val="singleLevel"/>
    <w:tmpl w:val="8AF6624A"/>
    <w:lvl w:ilvl="0">
      <w:start w:val="1"/>
      <w:numFmt w:val="lowerLetter"/>
      <w:lvlText w:val="%1)"/>
      <w:legacy w:legacy="1" w:legacySpace="0" w:legacyIndent="341"/>
      <w:lvlJc w:val="left"/>
      <w:rPr>
        <w:rFonts w:ascii="Arial" w:hAnsi="Arial" w:cs="Arial" w:hint="default"/>
      </w:rPr>
    </w:lvl>
  </w:abstractNum>
  <w:abstractNum w:abstractNumId="19" w15:restartNumberingAfterBreak="0">
    <w:nsid w:val="74CD3027"/>
    <w:multiLevelType w:val="hybridMultilevel"/>
    <w:tmpl w:val="E8E8BBD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89D0150"/>
    <w:multiLevelType w:val="hybridMultilevel"/>
    <w:tmpl w:val="3F40FC8A"/>
    <w:lvl w:ilvl="0" w:tplc="E80E0B1C">
      <w:start w:val="1"/>
      <w:numFmt w:val="decimal"/>
      <w:lvlText w:val="%1."/>
      <w:lvlJc w:val="left"/>
      <w:pPr>
        <w:ind w:left="1440" w:hanging="360"/>
      </w:pPr>
      <w:rPr>
        <w:b/>
      </w:rPr>
    </w:lvl>
    <w:lvl w:ilvl="1" w:tplc="D4823EB6">
      <w:start w:val="1"/>
      <w:numFmt w:val="decimal"/>
      <w:lvlText w:val="%2)"/>
      <w:lvlJc w:val="left"/>
      <w:pPr>
        <w:ind w:left="1440" w:hanging="360"/>
      </w:pPr>
      <w:rPr>
        <w:b/>
      </w:rPr>
    </w:lvl>
    <w:lvl w:ilvl="2" w:tplc="0415001B">
      <w:start w:val="1"/>
      <w:numFmt w:val="lowerRoman"/>
      <w:lvlText w:val="%3."/>
      <w:lvlJc w:val="right"/>
      <w:pPr>
        <w:ind w:left="2160" w:hanging="180"/>
      </w:pPr>
    </w:lvl>
    <w:lvl w:ilvl="3" w:tplc="0415000F">
      <w:start w:val="1"/>
      <w:numFmt w:val="decimal"/>
      <w:lvlText w:val="%4."/>
      <w:lvlJc w:val="left"/>
      <w:pPr>
        <w:ind w:left="36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7C965A4E"/>
    <w:multiLevelType w:val="singleLevel"/>
    <w:tmpl w:val="567651F6"/>
    <w:lvl w:ilvl="0">
      <w:start w:val="2"/>
      <w:numFmt w:val="decimal"/>
      <w:lvlText w:val="%1."/>
      <w:legacy w:legacy="1" w:legacySpace="0" w:legacyIndent="456"/>
      <w:lvlJc w:val="left"/>
      <w:rPr>
        <w:rFonts w:ascii="Arial" w:hAnsi="Arial" w:cs="Arial" w:hint="default"/>
      </w:rPr>
    </w:lvl>
  </w:abstractNum>
  <w:abstractNum w:abstractNumId="22" w15:restartNumberingAfterBreak="0">
    <w:nsid w:val="7D21308E"/>
    <w:multiLevelType w:val="singleLevel"/>
    <w:tmpl w:val="E52436E8"/>
    <w:lvl w:ilvl="0">
      <w:start w:val="1"/>
      <w:numFmt w:val="decimal"/>
      <w:lvlText w:val="%1."/>
      <w:legacy w:legacy="1" w:legacySpace="0" w:legacyIndent="456"/>
      <w:lvlJc w:val="left"/>
      <w:rPr>
        <w:rFonts w:ascii="Arial" w:hAnsi="Arial" w:cs="Arial" w:hint="default"/>
      </w:rPr>
    </w:lvl>
  </w:abstractNum>
  <w:num w:numId="1">
    <w:abstractNumId w:val="2"/>
  </w:num>
  <w:num w:numId="2">
    <w:abstractNumId w:val="3"/>
  </w:num>
  <w:num w:numId="3">
    <w:abstractNumId w:val="12"/>
  </w:num>
  <w:num w:numId="4">
    <w:abstractNumId w:val="22"/>
  </w:num>
  <w:num w:numId="5">
    <w:abstractNumId w:val="17"/>
  </w:num>
  <w:num w:numId="6">
    <w:abstractNumId w:val="21"/>
  </w:num>
  <w:num w:numId="7">
    <w:abstractNumId w:val="18"/>
  </w:num>
  <w:num w:numId="8">
    <w:abstractNumId w:val="0"/>
  </w:num>
  <w:num w:numId="9">
    <w:abstractNumId w:val="14"/>
  </w:num>
  <w:num w:numId="10">
    <w:abstractNumId w:val="16"/>
  </w:num>
  <w:num w:numId="11">
    <w:abstractNumId w:val="7"/>
  </w:num>
  <w:num w:numId="12">
    <w:abstractNumId w:val="4"/>
  </w:num>
  <w:num w:numId="13">
    <w:abstractNumId w:val="5"/>
  </w:num>
  <w:num w:numId="14">
    <w:abstractNumId w:val="8"/>
  </w:num>
  <w:num w:numId="15">
    <w:abstractNumId w:val="15"/>
  </w:num>
  <w:num w:numId="16">
    <w:abstractNumId w:val="9"/>
  </w:num>
  <w:num w:numId="17">
    <w:abstractNumId w:val="10"/>
  </w:num>
  <w:num w:numId="18">
    <w:abstractNumId w:val="1"/>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11"/>
  </w:num>
  <w:num w:numId="22">
    <w:abstractNumId w:val="19"/>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E56"/>
    <w:rsid w:val="00620774"/>
    <w:rsid w:val="006A14F6"/>
    <w:rsid w:val="006A4E56"/>
    <w:rsid w:val="00ED50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B3463"/>
  <w15:chartTrackingRefBased/>
  <w15:docId w15:val="{5DF1185D-3FBC-4007-B190-7A6E2B6DE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6A4E56"/>
    <w:pPr>
      <w:widowControl w:val="0"/>
      <w:autoSpaceDE w:val="0"/>
      <w:autoSpaceDN w:val="0"/>
      <w:adjustRightInd w:val="0"/>
      <w:spacing w:after="0" w:line="240" w:lineRule="auto"/>
    </w:pPr>
    <w:rPr>
      <w:rFonts w:ascii="Arial" w:eastAsiaTheme="minorEastAsia" w:hAnsi="Arial" w:cs="Arial"/>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3">
    <w:name w:val="Style3"/>
    <w:basedOn w:val="Normalny"/>
    <w:uiPriority w:val="99"/>
    <w:rsid w:val="006A4E56"/>
    <w:pPr>
      <w:spacing w:line="363" w:lineRule="exact"/>
      <w:ind w:hanging="341"/>
      <w:jc w:val="both"/>
    </w:pPr>
  </w:style>
  <w:style w:type="paragraph" w:customStyle="1" w:styleId="Style4">
    <w:name w:val="Style4"/>
    <w:basedOn w:val="Normalny"/>
    <w:uiPriority w:val="99"/>
    <w:rsid w:val="006A4E56"/>
    <w:pPr>
      <w:spacing w:line="360" w:lineRule="exact"/>
      <w:ind w:hanging="341"/>
    </w:pPr>
  </w:style>
  <w:style w:type="paragraph" w:customStyle="1" w:styleId="Style5">
    <w:name w:val="Style5"/>
    <w:basedOn w:val="Normalny"/>
    <w:uiPriority w:val="99"/>
    <w:rsid w:val="006A4E56"/>
    <w:pPr>
      <w:spacing w:line="240" w:lineRule="exact"/>
      <w:jc w:val="both"/>
    </w:pPr>
  </w:style>
  <w:style w:type="paragraph" w:customStyle="1" w:styleId="Style6">
    <w:name w:val="Style6"/>
    <w:basedOn w:val="Normalny"/>
    <w:uiPriority w:val="99"/>
    <w:rsid w:val="006A4E56"/>
    <w:pPr>
      <w:spacing w:line="360" w:lineRule="exact"/>
      <w:ind w:hanging="422"/>
      <w:jc w:val="both"/>
    </w:pPr>
  </w:style>
  <w:style w:type="paragraph" w:customStyle="1" w:styleId="Style8">
    <w:name w:val="Style8"/>
    <w:basedOn w:val="Normalny"/>
    <w:uiPriority w:val="99"/>
    <w:rsid w:val="006A4E56"/>
    <w:pPr>
      <w:spacing w:line="245" w:lineRule="exact"/>
      <w:jc w:val="both"/>
    </w:pPr>
  </w:style>
  <w:style w:type="paragraph" w:customStyle="1" w:styleId="Style10">
    <w:name w:val="Style10"/>
    <w:basedOn w:val="Normalny"/>
    <w:uiPriority w:val="99"/>
    <w:rsid w:val="006A4E56"/>
    <w:pPr>
      <w:spacing w:line="365" w:lineRule="exact"/>
      <w:jc w:val="both"/>
    </w:pPr>
  </w:style>
  <w:style w:type="paragraph" w:customStyle="1" w:styleId="Style11">
    <w:name w:val="Style11"/>
    <w:basedOn w:val="Normalny"/>
    <w:uiPriority w:val="99"/>
    <w:rsid w:val="006A4E56"/>
  </w:style>
  <w:style w:type="character" w:customStyle="1" w:styleId="FontStyle13">
    <w:name w:val="Font Style13"/>
    <w:basedOn w:val="Domylnaczcionkaakapitu"/>
    <w:uiPriority w:val="99"/>
    <w:rsid w:val="006A4E56"/>
    <w:rPr>
      <w:rFonts w:ascii="Arial" w:hAnsi="Arial" w:cs="Arial"/>
      <w:sz w:val="20"/>
      <w:szCs w:val="20"/>
    </w:rPr>
  </w:style>
  <w:style w:type="character" w:customStyle="1" w:styleId="FontStyle14">
    <w:name w:val="Font Style14"/>
    <w:basedOn w:val="Domylnaczcionkaakapitu"/>
    <w:uiPriority w:val="99"/>
    <w:rsid w:val="006A4E56"/>
    <w:rPr>
      <w:rFonts w:ascii="Arial" w:hAnsi="Arial" w:cs="Arial"/>
      <w:b/>
      <w:bCs/>
      <w:sz w:val="20"/>
      <w:szCs w:val="20"/>
    </w:rPr>
  </w:style>
  <w:style w:type="paragraph" w:styleId="Tekstkomentarza">
    <w:name w:val="annotation text"/>
    <w:basedOn w:val="Normalny"/>
    <w:link w:val="TekstkomentarzaZnak"/>
    <w:uiPriority w:val="99"/>
    <w:semiHidden/>
    <w:unhideWhenUsed/>
    <w:rsid w:val="006A4E56"/>
    <w:rPr>
      <w:sz w:val="20"/>
      <w:szCs w:val="20"/>
    </w:rPr>
  </w:style>
  <w:style w:type="character" w:customStyle="1" w:styleId="TekstkomentarzaZnak">
    <w:name w:val="Tekst komentarza Znak"/>
    <w:basedOn w:val="Domylnaczcionkaakapitu"/>
    <w:link w:val="Tekstkomentarza"/>
    <w:uiPriority w:val="99"/>
    <w:semiHidden/>
    <w:rsid w:val="006A4E56"/>
    <w:rPr>
      <w:rFonts w:ascii="Arial" w:eastAsiaTheme="minorEastAsia" w:hAnsi="Arial" w:cs="Arial"/>
      <w:sz w:val="20"/>
      <w:szCs w:val="20"/>
      <w:lang w:eastAsia="pl-PL"/>
    </w:rPr>
  </w:style>
  <w:style w:type="paragraph" w:styleId="Akapitzlist">
    <w:name w:val="List Paragraph"/>
    <w:aliases w:val="Normalny1,Akapit z listą3,Akapit z listą31,Wypunktowanie,Normal2,Akapit z listą1,CW_Lista,wypunktowanie,BulletC,Numerowanie,Akapit z listą BS,Kolorowa lista — akcent 11,Obiekt,Akapit z listą 1,List Paragraph,List Paragraph1,L1,2 heading"/>
    <w:basedOn w:val="Normalny"/>
    <w:link w:val="AkapitzlistZnak"/>
    <w:uiPriority w:val="34"/>
    <w:qFormat/>
    <w:rsid w:val="006A4E56"/>
    <w:pPr>
      <w:ind w:left="720"/>
      <w:contextualSpacing/>
    </w:pPr>
  </w:style>
  <w:style w:type="paragraph" w:customStyle="1" w:styleId="Default">
    <w:name w:val="Default"/>
    <w:rsid w:val="006A4E56"/>
    <w:pPr>
      <w:autoSpaceDE w:val="0"/>
      <w:autoSpaceDN w:val="0"/>
      <w:adjustRightInd w:val="0"/>
      <w:spacing w:after="0" w:line="240" w:lineRule="auto"/>
    </w:pPr>
    <w:rPr>
      <w:rFonts w:ascii="Arial" w:hAnsi="Arial" w:cs="Arial"/>
      <w:color w:val="000000"/>
      <w:sz w:val="24"/>
      <w:szCs w:val="24"/>
    </w:rPr>
  </w:style>
  <w:style w:type="character" w:customStyle="1" w:styleId="AkapitzlistZnak">
    <w:name w:val="Akapit z listą Znak"/>
    <w:aliases w:val="Normalny1 Znak,Akapit z listą3 Znak,Akapit z listą31 Znak,Wypunktowanie Znak,Normal2 Znak,Akapit z listą1 Znak,CW_Lista Znak,wypunktowanie Znak,BulletC Znak,Numerowanie Znak,Akapit z listą BS Znak,Kolorowa lista — akcent 11 Znak"/>
    <w:link w:val="Akapitzlist"/>
    <w:uiPriority w:val="34"/>
    <w:qFormat/>
    <w:locked/>
    <w:rsid w:val="006A4E56"/>
    <w:rPr>
      <w:rFonts w:ascii="Arial" w:eastAsiaTheme="minorEastAsia" w:hAnsi="Arial" w:cs="Arial"/>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1926</Words>
  <Characters>11560</Characters>
  <Application>Microsoft Office Word</Application>
  <DocSecurity>0</DocSecurity>
  <Lines>96</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Skrzepińska Iwona</dc:creator>
  <cp:keywords/>
  <dc:description/>
  <cp:lastModifiedBy>Skrzepińska Iwona</cp:lastModifiedBy>
  <cp:revision>2</cp:revision>
  <dcterms:created xsi:type="dcterms:W3CDTF">2023-05-12T08:25:00Z</dcterms:created>
  <dcterms:modified xsi:type="dcterms:W3CDTF">2023-05-12T12:39:00Z</dcterms:modified>
</cp:coreProperties>
</file>